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820" w:rsidRPr="00AE261B" w:rsidRDefault="00D82820" w:rsidP="00D82820">
      <w:pPr>
        <w:shd w:val="clear" w:color="auto" w:fill="FFFFFF"/>
        <w:spacing w:before="120" w:after="120" w:line="336" w:lineRule="atLeast"/>
        <w:jc w:val="both"/>
        <w:rPr>
          <w:rFonts w:ascii="Arial" w:eastAsia="Times New Roman" w:hAnsi="Arial" w:cs="Arial"/>
          <w:bCs/>
          <w:i/>
          <w:sz w:val="32"/>
          <w:szCs w:val="32"/>
        </w:rPr>
      </w:pPr>
      <w:r w:rsidRPr="00AE261B">
        <w:rPr>
          <w:rFonts w:ascii="Arial" w:eastAsia="Times New Roman" w:hAnsi="Arial" w:cs="Arial"/>
          <w:b/>
          <w:bCs/>
          <w:i/>
          <w:sz w:val="32"/>
          <w:szCs w:val="32"/>
          <w:u w:val="single"/>
        </w:rPr>
        <w:t>The Eumenides</w:t>
      </w:r>
    </w:p>
    <w:p w:rsidR="00D82820" w:rsidRPr="00B9294B" w:rsidRDefault="00D82820" w:rsidP="00D82820">
      <w:pPr>
        <w:shd w:val="clear" w:color="auto" w:fill="FFFFFF"/>
        <w:spacing w:before="120" w:after="120" w:line="336" w:lineRule="atLeast"/>
        <w:jc w:val="both"/>
        <w:rPr>
          <w:rFonts w:ascii="Arial" w:eastAsia="Times New Roman" w:hAnsi="Arial" w:cs="Arial"/>
          <w:b/>
          <w:bCs/>
          <w:sz w:val="24"/>
          <w:szCs w:val="24"/>
          <w:u w:val="single"/>
        </w:rPr>
      </w:pPr>
    </w:p>
    <w:p w:rsidR="00D82820" w:rsidRPr="00B9294B" w:rsidRDefault="00D82820" w:rsidP="00D82820">
      <w:pPr>
        <w:shd w:val="clear" w:color="auto" w:fill="FFFFFF"/>
        <w:spacing w:before="120" w:after="120" w:line="336" w:lineRule="atLeast"/>
        <w:jc w:val="both"/>
        <w:rPr>
          <w:rFonts w:ascii="Arial" w:eastAsia="Times New Roman" w:hAnsi="Arial" w:cs="Arial"/>
          <w:bCs/>
          <w:sz w:val="24"/>
          <w:szCs w:val="24"/>
        </w:rPr>
      </w:pPr>
      <w:r w:rsidRPr="00AE261B">
        <w:rPr>
          <w:rFonts w:ascii="Arial" w:eastAsia="Times New Roman" w:hAnsi="Arial" w:cs="Arial"/>
          <w:bCs/>
          <w:i/>
          <w:sz w:val="24"/>
          <w:szCs w:val="24"/>
        </w:rPr>
        <w:t>The</w:t>
      </w:r>
      <w:r w:rsidRPr="00B9294B">
        <w:rPr>
          <w:rFonts w:ascii="Arial" w:eastAsia="Times New Roman" w:hAnsi="Arial" w:cs="Arial"/>
          <w:bCs/>
          <w:sz w:val="24"/>
          <w:szCs w:val="24"/>
        </w:rPr>
        <w:t xml:space="preserve"> </w:t>
      </w:r>
      <w:r w:rsidRPr="00B9294B">
        <w:rPr>
          <w:rFonts w:ascii="Arial" w:eastAsia="Times New Roman" w:hAnsi="Arial" w:cs="Arial"/>
          <w:bCs/>
          <w:i/>
          <w:sz w:val="24"/>
          <w:szCs w:val="24"/>
        </w:rPr>
        <w:t>Eumenides</w:t>
      </w:r>
      <w:r w:rsidRPr="00B9294B">
        <w:rPr>
          <w:rFonts w:ascii="Arial" w:eastAsia="Times New Roman" w:hAnsi="Arial" w:cs="Arial"/>
          <w:bCs/>
          <w:sz w:val="24"/>
          <w:szCs w:val="24"/>
        </w:rPr>
        <w:t xml:space="preserve"> (the “Kindly Ones”) is the final play of the </w:t>
      </w:r>
      <w:r w:rsidRPr="00B9294B">
        <w:rPr>
          <w:rFonts w:ascii="Arial" w:eastAsia="Times New Roman" w:hAnsi="Arial" w:cs="Arial"/>
          <w:bCs/>
          <w:i/>
          <w:sz w:val="24"/>
          <w:szCs w:val="24"/>
        </w:rPr>
        <w:t>Oresteia</w:t>
      </w:r>
      <w:r w:rsidRPr="00B9294B">
        <w:rPr>
          <w:rFonts w:ascii="Arial" w:eastAsia="Times New Roman" w:hAnsi="Arial" w:cs="Arial"/>
          <w:bCs/>
          <w:sz w:val="24"/>
          <w:szCs w:val="24"/>
        </w:rPr>
        <w:t>, a trilogy written by the Athenian playwright Aeschylus</w:t>
      </w:r>
      <w:r w:rsidR="0014102D">
        <w:rPr>
          <w:rFonts w:ascii="Arial" w:eastAsia="Times New Roman" w:hAnsi="Arial" w:cs="Arial"/>
          <w:bCs/>
          <w:sz w:val="24"/>
          <w:szCs w:val="24"/>
        </w:rPr>
        <w:t xml:space="preserve"> dramatizing the legend of the </w:t>
      </w:r>
      <w:r w:rsidR="00CA0B1D">
        <w:rPr>
          <w:rFonts w:ascii="Arial" w:eastAsia="Times New Roman" w:hAnsi="Arial" w:cs="Arial"/>
          <w:bCs/>
          <w:sz w:val="24"/>
          <w:szCs w:val="24"/>
        </w:rPr>
        <w:t xml:space="preserve">blood-soaked </w:t>
      </w:r>
      <w:r w:rsidR="0014102D">
        <w:rPr>
          <w:rFonts w:ascii="Arial" w:eastAsia="Times New Roman" w:hAnsi="Arial" w:cs="Arial"/>
          <w:bCs/>
          <w:sz w:val="24"/>
          <w:szCs w:val="24"/>
        </w:rPr>
        <w:t>H</w:t>
      </w:r>
      <w:r w:rsidRPr="00B9294B">
        <w:rPr>
          <w:rFonts w:ascii="Arial" w:eastAsia="Times New Roman" w:hAnsi="Arial" w:cs="Arial"/>
          <w:bCs/>
          <w:sz w:val="24"/>
          <w:szCs w:val="24"/>
        </w:rPr>
        <w:t>ouse of Atreus.</w:t>
      </w:r>
    </w:p>
    <w:p w:rsidR="00D82820" w:rsidRPr="00B9294B" w:rsidRDefault="00D82820" w:rsidP="00D82820">
      <w:pPr>
        <w:shd w:val="clear" w:color="auto" w:fill="FFFFFF"/>
        <w:spacing w:before="120" w:after="120" w:line="336" w:lineRule="atLeast"/>
        <w:jc w:val="both"/>
        <w:rPr>
          <w:rFonts w:ascii="Arial" w:eastAsia="Times New Roman" w:hAnsi="Arial" w:cs="Arial"/>
          <w:b/>
          <w:bCs/>
          <w:sz w:val="24"/>
          <w:szCs w:val="24"/>
          <w:u w:val="single"/>
        </w:rPr>
      </w:pPr>
    </w:p>
    <w:p w:rsidR="00D82820" w:rsidRPr="00541645" w:rsidRDefault="00AE261B" w:rsidP="00D82820">
      <w:pPr>
        <w:shd w:val="clear" w:color="auto" w:fill="FFFFFF"/>
        <w:spacing w:before="120" w:after="120" w:line="336" w:lineRule="atLeast"/>
        <w:jc w:val="both"/>
        <w:rPr>
          <w:rFonts w:ascii="Arial" w:eastAsia="Times New Roman" w:hAnsi="Arial" w:cs="Arial"/>
          <w:bCs/>
          <w:i/>
          <w:sz w:val="24"/>
          <w:szCs w:val="24"/>
          <w:u w:val="thick"/>
        </w:rPr>
      </w:pPr>
      <w:r>
        <w:rPr>
          <w:rFonts w:ascii="Arial" w:eastAsia="Times New Roman" w:hAnsi="Arial" w:cs="Arial"/>
          <w:bCs/>
          <w:sz w:val="24"/>
          <w:szCs w:val="24"/>
          <w:u w:val="thick"/>
        </w:rPr>
        <w:t xml:space="preserve">The Context of </w:t>
      </w:r>
      <w:r w:rsidRPr="00AE261B">
        <w:rPr>
          <w:rFonts w:ascii="Arial" w:eastAsia="Times New Roman" w:hAnsi="Arial" w:cs="Arial"/>
          <w:bCs/>
          <w:i/>
          <w:sz w:val="24"/>
          <w:szCs w:val="24"/>
          <w:u w:val="thick"/>
        </w:rPr>
        <w:t>T</w:t>
      </w:r>
      <w:r w:rsidR="00D82820" w:rsidRPr="00AE261B">
        <w:rPr>
          <w:rFonts w:ascii="Arial" w:eastAsia="Times New Roman" w:hAnsi="Arial" w:cs="Arial"/>
          <w:bCs/>
          <w:i/>
          <w:sz w:val="24"/>
          <w:szCs w:val="24"/>
          <w:u w:val="thick"/>
        </w:rPr>
        <w:t xml:space="preserve">he </w:t>
      </w:r>
      <w:r w:rsidR="00D82820" w:rsidRPr="00541645">
        <w:rPr>
          <w:rFonts w:ascii="Arial" w:eastAsia="Times New Roman" w:hAnsi="Arial" w:cs="Arial"/>
          <w:bCs/>
          <w:i/>
          <w:sz w:val="24"/>
          <w:szCs w:val="24"/>
          <w:u w:val="thick"/>
        </w:rPr>
        <w:t>Eumenides</w:t>
      </w:r>
    </w:p>
    <w:p w:rsidR="00D82820" w:rsidRPr="00B9294B" w:rsidRDefault="00D82820" w:rsidP="00D82820">
      <w:pPr>
        <w:shd w:val="clear" w:color="auto" w:fill="FFFFFF"/>
        <w:spacing w:before="120" w:after="120" w:line="336" w:lineRule="atLeast"/>
        <w:jc w:val="both"/>
        <w:rPr>
          <w:rFonts w:ascii="Arial" w:eastAsia="Times New Roman" w:hAnsi="Arial" w:cs="Arial"/>
          <w:bCs/>
          <w:sz w:val="24"/>
          <w:szCs w:val="24"/>
        </w:rPr>
      </w:pPr>
    </w:p>
    <w:p w:rsidR="00D82820" w:rsidRPr="00B9294B" w:rsidRDefault="00D82820" w:rsidP="00D82820">
      <w:pPr>
        <w:shd w:val="clear" w:color="auto" w:fill="FFFFFF"/>
        <w:spacing w:before="120" w:after="120" w:line="336" w:lineRule="atLeast"/>
        <w:jc w:val="both"/>
        <w:rPr>
          <w:rFonts w:ascii="Arial" w:eastAsia="Times New Roman" w:hAnsi="Arial" w:cs="Arial"/>
          <w:bCs/>
          <w:i/>
          <w:sz w:val="24"/>
          <w:szCs w:val="24"/>
          <w:u w:val="single"/>
        </w:rPr>
      </w:pPr>
      <w:r w:rsidRPr="00B9294B">
        <w:rPr>
          <w:rFonts w:ascii="Arial" w:eastAsia="Times New Roman" w:hAnsi="Arial" w:cs="Arial"/>
          <w:bCs/>
          <w:sz w:val="24"/>
          <w:szCs w:val="24"/>
          <w:u w:val="single"/>
        </w:rPr>
        <w:t xml:space="preserve">Mythological Background to the </w:t>
      </w:r>
      <w:r w:rsidRPr="00B9294B">
        <w:rPr>
          <w:rFonts w:ascii="Arial" w:eastAsia="Times New Roman" w:hAnsi="Arial" w:cs="Arial"/>
          <w:bCs/>
          <w:i/>
          <w:sz w:val="24"/>
          <w:szCs w:val="24"/>
          <w:u w:val="single"/>
        </w:rPr>
        <w:t>Oresteia</w:t>
      </w:r>
    </w:p>
    <w:p w:rsidR="00D82820" w:rsidRPr="00B9294B" w:rsidRDefault="00D82820" w:rsidP="00D82820">
      <w:pPr>
        <w:shd w:val="clear" w:color="auto" w:fill="FFFFFF"/>
        <w:spacing w:before="120" w:after="120" w:line="336" w:lineRule="atLeast"/>
        <w:jc w:val="both"/>
        <w:rPr>
          <w:rFonts w:ascii="Arial" w:eastAsia="Times New Roman" w:hAnsi="Arial" w:cs="Arial"/>
          <w:sz w:val="24"/>
          <w:szCs w:val="24"/>
        </w:rPr>
      </w:pPr>
      <w:r w:rsidRPr="00B9294B">
        <w:rPr>
          <w:rFonts w:ascii="Arial" w:eastAsia="Times New Roman" w:hAnsi="Arial" w:cs="Arial"/>
          <w:bCs/>
          <w:sz w:val="24"/>
          <w:szCs w:val="24"/>
        </w:rPr>
        <w:t>Atreus and his brother Thyestes</w:t>
      </w:r>
      <w:r w:rsidRPr="00B9294B">
        <w:rPr>
          <w:rFonts w:ascii="Arial" w:eastAsia="Times New Roman" w:hAnsi="Arial" w:cs="Arial"/>
          <w:sz w:val="24"/>
          <w:szCs w:val="24"/>
        </w:rPr>
        <w:t> are the sons of </w:t>
      </w:r>
      <w:hyperlink r:id="rId6" w:tooltip="Pelops" w:history="1">
        <w:r w:rsidRPr="00B9294B">
          <w:rPr>
            <w:rFonts w:ascii="Arial" w:eastAsia="Times New Roman" w:hAnsi="Arial" w:cs="Arial"/>
            <w:sz w:val="24"/>
            <w:szCs w:val="24"/>
          </w:rPr>
          <w:t>Pelops</w:t>
        </w:r>
      </w:hyperlink>
      <w:r w:rsidRPr="00B9294B">
        <w:rPr>
          <w:rFonts w:ascii="Arial" w:eastAsia="Times New Roman" w:hAnsi="Arial" w:cs="Arial"/>
          <w:sz w:val="24"/>
          <w:szCs w:val="24"/>
        </w:rPr>
        <w:t>, King of </w:t>
      </w:r>
      <w:hyperlink r:id="rId7" w:tooltip="Olympia, Greece" w:history="1">
        <w:r w:rsidRPr="00B9294B">
          <w:rPr>
            <w:rFonts w:ascii="Arial" w:eastAsia="Times New Roman" w:hAnsi="Arial" w:cs="Arial"/>
            <w:sz w:val="24"/>
            <w:szCs w:val="24"/>
          </w:rPr>
          <w:t>Olympia</w:t>
        </w:r>
      </w:hyperlink>
      <w:r w:rsidRPr="00B9294B">
        <w:rPr>
          <w:rFonts w:ascii="Arial" w:eastAsia="Times New Roman" w:hAnsi="Arial" w:cs="Arial"/>
          <w:sz w:val="24"/>
          <w:szCs w:val="24"/>
        </w:rPr>
        <w:t xml:space="preserve">, and his wife </w:t>
      </w:r>
      <w:hyperlink r:id="rId8" w:tooltip="Hippodamia" w:history="1">
        <w:r w:rsidRPr="00B9294B">
          <w:rPr>
            <w:rFonts w:ascii="Arial" w:eastAsia="Times New Roman" w:hAnsi="Arial" w:cs="Arial"/>
            <w:sz w:val="24"/>
            <w:szCs w:val="24"/>
          </w:rPr>
          <w:t>Hippodamia</w:t>
        </w:r>
      </w:hyperlink>
      <w:r w:rsidRPr="00B9294B">
        <w:rPr>
          <w:rFonts w:ascii="Arial" w:eastAsia="Times New Roman" w:hAnsi="Arial" w:cs="Arial"/>
          <w:sz w:val="24"/>
          <w:szCs w:val="24"/>
        </w:rPr>
        <w:t>.  To clear the way for their inheriting the throne of </w:t>
      </w:r>
      <w:hyperlink r:id="rId9" w:tooltip="Olympia, Greece" w:history="1">
        <w:r w:rsidRPr="00B9294B">
          <w:rPr>
            <w:rFonts w:ascii="Arial" w:eastAsia="Times New Roman" w:hAnsi="Arial" w:cs="Arial"/>
            <w:sz w:val="24"/>
            <w:szCs w:val="24"/>
          </w:rPr>
          <w:t>Olympia</w:t>
        </w:r>
      </w:hyperlink>
      <w:r w:rsidRPr="00B9294B">
        <w:rPr>
          <w:rFonts w:ascii="Arial" w:eastAsia="Times New Roman" w:hAnsi="Arial" w:cs="Arial"/>
          <w:sz w:val="24"/>
          <w:szCs w:val="24"/>
        </w:rPr>
        <w:t xml:space="preserve">, the sons murder their half-brother </w:t>
      </w:r>
      <w:hyperlink r:id="rId10" w:tooltip="Chrysippus (mythology)" w:history="1">
        <w:r w:rsidRPr="00B9294B">
          <w:rPr>
            <w:rFonts w:ascii="Arial" w:eastAsia="Times New Roman" w:hAnsi="Arial" w:cs="Arial"/>
            <w:sz w:val="24"/>
            <w:szCs w:val="24"/>
          </w:rPr>
          <w:t>Chrysippus</w:t>
        </w:r>
      </w:hyperlink>
      <w:r w:rsidRPr="00B9294B">
        <w:rPr>
          <w:rFonts w:ascii="Arial" w:eastAsia="Times New Roman" w:hAnsi="Arial" w:cs="Arial"/>
          <w:sz w:val="24"/>
          <w:szCs w:val="24"/>
        </w:rPr>
        <w:t xml:space="preserve">.  </w:t>
      </w:r>
      <w:r w:rsidR="00541645">
        <w:rPr>
          <w:rFonts w:ascii="Arial" w:eastAsia="Times New Roman" w:hAnsi="Arial" w:cs="Arial"/>
          <w:sz w:val="24"/>
          <w:szCs w:val="24"/>
        </w:rPr>
        <w:t xml:space="preserve">In retribution for </w:t>
      </w:r>
      <w:r w:rsidRPr="00B9294B">
        <w:rPr>
          <w:rFonts w:ascii="Arial" w:eastAsia="Times New Roman" w:hAnsi="Arial" w:cs="Arial"/>
          <w:sz w:val="24"/>
          <w:szCs w:val="24"/>
        </w:rPr>
        <w:t xml:space="preserve">this killing, their father banishes </w:t>
      </w:r>
      <w:r w:rsidRPr="00B9294B">
        <w:rPr>
          <w:rFonts w:ascii="Arial" w:eastAsia="Times New Roman" w:hAnsi="Arial" w:cs="Arial"/>
          <w:bCs/>
          <w:sz w:val="24"/>
          <w:szCs w:val="24"/>
        </w:rPr>
        <w:t>Atreus and Thyestes from Olympia.  T</w:t>
      </w:r>
      <w:r w:rsidRPr="00B9294B">
        <w:rPr>
          <w:rFonts w:ascii="Arial" w:eastAsia="Times New Roman" w:hAnsi="Arial" w:cs="Arial"/>
          <w:sz w:val="24"/>
          <w:szCs w:val="24"/>
        </w:rPr>
        <w:t>hey take refuge in </w:t>
      </w:r>
      <w:hyperlink r:id="rId11" w:tooltip="Mycenae" w:history="1">
        <w:r w:rsidRPr="00B9294B">
          <w:rPr>
            <w:rFonts w:ascii="Arial" w:eastAsia="Times New Roman" w:hAnsi="Arial" w:cs="Arial"/>
            <w:sz w:val="24"/>
            <w:szCs w:val="24"/>
          </w:rPr>
          <w:t>Mycenae</w:t>
        </w:r>
      </w:hyperlink>
      <w:r w:rsidRPr="00B9294B">
        <w:rPr>
          <w:rFonts w:ascii="Arial" w:eastAsia="Times New Roman" w:hAnsi="Arial" w:cs="Arial"/>
          <w:sz w:val="24"/>
          <w:szCs w:val="24"/>
        </w:rPr>
        <w:t xml:space="preserve">, where they are installed as rulers </w:t>
      </w:r>
      <w:r w:rsidR="0014102D">
        <w:rPr>
          <w:rFonts w:ascii="Arial" w:eastAsia="Times New Roman" w:hAnsi="Arial" w:cs="Arial"/>
          <w:sz w:val="24"/>
          <w:szCs w:val="24"/>
        </w:rPr>
        <w:t xml:space="preserve">at the behest </w:t>
      </w:r>
      <w:r w:rsidRPr="00B9294B">
        <w:rPr>
          <w:rFonts w:ascii="Arial" w:eastAsia="Times New Roman" w:hAnsi="Arial" w:cs="Arial"/>
          <w:sz w:val="24"/>
          <w:szCs w:val="24"/>
        </w:rPr>
        <w:t xml:space="preserve">of King </w:t>
      </w:r>
      <w:hyperlink r:id="rId12" w:tooltip="Eurystheus" w:history="1">
        <w:r w:rsidRPr="00B9294B">
          <w:rPr>
            <w:rFonts w:ascii="Arial" w:eastAsia="Times New Roman" w:hAnsi="Arial" w:cs="Arial"/>
            <w:sz w:val="24"/>
            <w:szCs w:val="24"/>
          </w:rPr>
          <w:t>Eurystheus</w:t>
        </w:r>
      </w:hyperlink>
      <w:r w:rsidRPr="00B9294B">
        <w:rPr>
          <w:rFonts w:ascii="Arial" w:eastAsia="Times New Roman" w:hAnsi="Arial" w:cs="Arial"/>
          <w:sz w:val="24"/>
          <w:szCs w:val="24"/>
        </w:rPr>
        <w:t>, who is off fighting a war.  Eurystheus had meant for the brothers’ rule to be temporary, but it becomes permanent when he is slain in battle.</w:t>
      </w:r>
    </w:p>
    <w:p w:rsidR="00D82820" w:rsidRPr="00B9294B" w:rsidRDefault="00AA4348" w:rsidP="00D82820">
      <w:pPr>
        <w:shd w:val="clear" w:color="auto" w:fill="FFFFFF"/>
        <w:spacing w:before="120" w:after="120" w:line="336" w:lineRule="atLeast"/>
        <w:rPr>
          <w:rFonts w:ascii="Arial" w:eastAsia="Times New Roman" w:hAnsi="Arial" w:cs="Arial"/>
          <w:sz w:val="24"/>
          <w:szCs w:val="24"/>
        </w:rPr>
      </w:pPr>
      <w:hyperlink r:id="rId13" w:tooltip="Atreus" w:history="1">
        <w:r w:rsidR="00D82820" w:rsidRPr="00B9294B">
          <w:rPr>
            <w:rFonts w:ascii="Arial" w:eastAsia="Times New Roman" w:hAnsi="Arial" w:cs="Arial"/>
            <w:sz w:val="24"/>
            <w:szCs w:val="24"/>
          </w:rPr>
          <w:t>Atreus</w:t>
        </w:r>
      </w:hyperlink>
      <w:r w:rsidR="00D82820" w:rsidRPr="00B9294B">
        <w:rPr>
          <w:rFonts w:ascii="Arial" w:eastAsia="Times New Roman" w:hAnsi="Arial" w:cs="Arial"/>
          <w:sz w:val="24"/>
          <w:szCs w:val="24"/>
        </w:rPr>
        <w:t>, now King of Mycenae, vows to sacrifice his best lamb to </w:t>
      </w:r>
      <w:hyperlink r:id="rId14" w:tooltip="Artemis" w:history="1">
        <w:r w:rsidR="00D82820" w:rsidRPr="00B9294B">
          <w:rPr>
            <w:rFonts w:ascii="Arial" w:eastAsia="Times New Roman" w:hAnsi="Arial" w:cs="Arial"/>
            <w:sz w:val="24"/>
            <w:szCs w:val="24"/>
          </w:rPr>
          <w:t>Artemis</w:t>
        </w:r>
      </w:hyperlink>
      <w:r w:rsidR="00D82820" w:rsidRPr="00B9294B">
        <w:rPr>
          <w:rFonts w:ascii="Arial" w:eastAsia="Times New Roman" w:hAnsi="Arial" w:cs="Arial"/>
          <w:sz w:val="24"/>
          <w:szCs w:val="24"/>
        </w:rPr>
        <w:t xml:space="preserve">. But when he discovers a </w:t>
      </w:r>
      <w:r w:rsidR="00CA0B1D">
        <w:rPr>
          <w:rFonts w:ascii="Arial" w:eastAsia="Times New Roman" w:hAnsi="Arial" w:cs="Arial"/>
          <w:sz w:val="24"/>
          <w:szCs w:val="24"/>
        </w:rPr>
        <w:t xml:space="preserve">priceless </w:t>
      </w:r>
      <w:r w:rsidR="00D82820" w:rsidRPr="00B9294B">
        <w:rPr>
          <w:rFonts w:ascii="Arial" w:eastAsia="Times New Roman" w:hAnsi="Arial" w:cs="Arial"/>
          <w:sz w:val="24"/>
          <w:szCs w:val="24"/>
        </w:rPr>
        <w:t xml:space="preserve">golden lamb in his flock, instead of </w:t>
      </w:r>
      <w:r w:rsidR="0014102D">
        <w:rPr>
          <w:rFonts w:ascii="Arial" w:eastAsia="Times New Roman" w:hAnsi="Arial" w:cs="Arial"/>
          <w:sz w:val="24"/>
          <w:szCs w:val="24"/>
        </w:rPr>
        <w:t xml:space="preserve">offering it up </w:t>
      </w:r>
      <w:r w:rsidR="00D82820" w:rsidRPr="00B9294B">
        <w:rPr>
          <w:rFonts w:ascii="Arial" w:eastAsia="Times New Roman" w:hAnsi="Arial" w:cs="Arial"/>
          <w:sz w:val="24"/>
          <w:szCs w:val="24"/>
        </w:rPr>
        <w:t>to the goddess</w:t>
      </w:r>
      <w:r w:rsidR="00541645">
        <w:rPr>
          <w:rFonts w:ascii="Arial" w:eastAsia="Times New Roman" w:hAnsi="Arial" w:cs="Arial"/>
          <w:sz w:val="24"/>
          <w:szCs w:val="24"/>
        </w:rPr>
        <w:t xml:space="preserve"> as he had sworn to do</w:t>
      </w:r>
      <w:r w:rsidR="00D82820" w:rsidRPr="00B9294B">
        <w:rPr>
          <w:rFonts w:ascii="Arial" w:eastAsia="Times New Roman" w:hAnsi="Arial" w:cs="Arial"/>
          <w:sz w:val="24"/>
          <w:szCs w:val="24"/>
        </w:rPr>
        <w:t xml:space="preserve">, </w:t>
      </w:r>
      <w:r w:rsidR="0014102D">
        <w:rPr>
          <w:rFonts w:ascii="Arial" w:eastAsia="Times New Roman" w:hAnsi="Arial" w:cs="Arial"/>
          <w:sz w:val="24"/>
          <w:szCs w:val="24"/>
        </w:rPr>
        <w:t>he</w:t>
      </w:r>
      <w:r w:rsidR="00D82820" w:rsidRPr="00B9294B">
        <w:rPr>
          <w:rFonts w:ascii="Arial" w:eastAsia="Times New Roman" w:hAnsi="Arial" w:cs="Arial"/>
          <w:sz w:val="24"/>
          <w:szCs w:val="24"/>
        </w:rPr>
        <w:t xml:space="preserve"> </w:t>
      </w:r>
      <w:r w:rsidR="0081551C">
        <w:rPr>
          <w:rFonts w:ascii="Arial" w:eastAsia="Times New Roman" w:hAnsi="Arial" w:cs="Arial"/>
          <w:sz w:val="24"/>
          <w:szCs w:val="24"/>
        </w:rPr>
        <w:t xml:space="preserve">asks </w:t>
      </w:r>
      <w:r w:rsidR="00D82820" w:rsidRPr="00B9294B">
        <w:rPr>
          <w:rFonts w:ascii="Arial" w:eastAsia="Times New Roman" w:hAnsi="Arial" w:cs="Arial"/>
          <w:sz w:val="24"/>
          <w:szCs w:val="24"/>
        </w:rPr>
        <w:t>his wife </w:t>
      </w:r>
      <w:hyperlink r:id="rId15" w:tooltip="Aerope" w:history="1">
        <w:r w:rsidR="00D82820" w:rsidRPr="00B9294B">
          <w:rPr>
            <w:rFonts w:ascii="Arial" w:eastAsia="Times New Roman" w:hAnsi="Arial" w:cs="Arial"/>
            <w:sz w:val="24"/>
            <w:szCs w:val="24"/>
          </w:rPr>
          <w:t>Aerope</w:t>
        </w:r>
      </w:hyperlink>
      <w:r w:rsidR="00D82820" w:rsidRPr="00B9294B">
        <w:rPr>
          <w:rFonts w:ascii="Arial" w:eastAsia="Times New Roman" w:hAnsi="Arial" w:cs="Arial"/>
          <w:sz w:val="24"/>
          <w:szCs w:val="24"/>
        </w:rPr>
        <w:t xml:space="preserve"> to hide</w:t>
      </w:r>
      <w:r w:rsidR="0081551C">
        <w:rPr>
          <w:rFonts w:ascii="Arial" w:eastAsia="Times New Roman" w:hAnsi="Arial" w:cs="Arial"/>
          <w:sz w:val="24"/>
          <w:szCs w:val="24"/>
        </w:rPr>
        <w:t xml:space="preserve"> it</w:t>
      </w:r>
      <w:r w:rsidR="00D82820" w:rsidRPr="00B9294B">
        <w:rPr>
          <w:rFonts w:ascii="Arial" w:eastAsia="Times New Roman" w:hAnsi="Arial" w:cs="Arial"/>
          <w:sz w:val="24"/>
          <w:szCs w:val="24"/>
        </w:rPr>
        <w:t xml:space="preserve">.  </w:t>
      </w:r>
      <w:r w:rsidR="00D82820">
        <w:rPr>
          <w:rFonts w:ascii="Arial" w:eastAsia="Times New Roman" w:hAnsi="Arial" w:cs="Arial"/>
          <w:sz w:val="24"/>
          <w:szCs w:val="24"/>
        </w:rPr>
        <w:t xml:space="preserve">Unbeknownst to Atreus, </w:t>
      </w:r>
      <w:hyperlink r:id="rId16" w:tooltip="Aerope" w:history="1">
        <w:r w:rsidR="00D82820" w:rsidRPr="00B9294B">
          <w:rPr>
            <w:rFonts w:ascii="Arial" w:eastAsia="Times New Roman" w:hAnsi="Arial" w:cs="Arial"/>
            <w:sz w:val="24"/>
            <w:szCs w:val="24"/>
          </w:rPr>
          <w:t>Aerope</w:t>
        </w:r>
      </w:hyperlink>
      <w:r w:rsidR="00D82820" w:rsidRPr="00B9294B">
        <w:rPr>
          <w:rFonts w:ascii="Arial" w:eastAsia="Times New Roman" w:hAnsi="Arial" w:cs="Arial"/>
          <w:sz w:val="24"/>
          <w:szCs w:val="24"/>
        </w:rPr>
        <w:t xml:space="preserve"> has become </w:t>
      </w:r>
      <w:r w:rsidR="00D82820">
        <w:rPr>
          <w:rFonts w:ascii="Arial" w:eastAsia="Times New Roman" w:hAnsi="Arial" w:cs="Arial"/>
          <w:sz w:val="24"/>
          <w:szCs w:val="24"/>
        </w:rPr>
        <w:t xml:space="preserve">Thyestes’ </w:t>
      </w:r>
      <w:r w:rsidR="00D82820" w:rsidRPr="00B9294B">
        <w:rPr>
          <w:rFonts w:ascii="Arial" w:eastAsia="Times New Roman" w:hAnsi="Arial" w:cs="Arial"/>
          <w:sz w:val="24"/>
          <w:szCs w:val="24"/>
        </w:rPr>
        <w:t xml:space="preserve">lover </w:t>
      </w:r>
      <w:r w:rsidR="00D82820">
        <w:rPr>
          <w:rFonts w:ascii="Arial" w:eastAsia="Times New Roman" w:hAnsi="Arial" w:cs="Arial"/>
          <w:sz w:val="24"/>
          <w:szCs w:val="24"/>
        </w:rPr>
        <w:t xml:space="preserve">and she </w:t>
      </w:r>
      <w:r w:rsidR="00D82820" w:rsidRPr="00B9294B">
        <w:rPr>
          <w:rFonts w:ascii="Arial" w:eastAsia="Times New Roman" w:hAnsi="Arial" w:cs="Arial"/>
          <w:sz w:val="24"/>
          <w:szCs w:val="24"/>
        </w:rPr>
        <w:t xml:space="preserve">promptly gives </w:t>
      </w:r>
      <w:r w:rsidR="00D82820">
        <w:rPr>
          <w:rFonts w:ascii="Arial" w:eastAsia="Times New Roman" w:hAnsi="Arial" w:cs="Arial"/>
          <w:sz w:val="24"/>
          <w:szCs w:val="24"/>
        </w:rPr>
        <w:t xml:space="preserve">the lamb </w:t>
      </w:r>
      <w:r w:rsidR="00D82820" w:rsidRPr="00B9294B">
        <w:rPr>
          <w:rFonts w:ascii="Arial" w:eastAsia="Times New Roman" w:hAnsi="Arial" w:cs="Arial"/>
          <w:sz w:val="24"/>
          <w:szCs w:val="24"/>
        </w:rPr>
        <w:t xml:space="preserve">to </w:t>
      </w:r>
      <w:r w:rsidR="0081551C">
        <w:rPr>
          <w:rFonts w:ascii="Arial" w:eastAsia="Times New Roman" w:hAnsi="Arial" w:cs="Arial"/>
          <w:sz w:val="24"/>
          <w:szCs w:val="24"/>
        </w:rPr>
        <w:t xml:space="preserve">him.  </w:t>
      </w:r>
      <w:r w:rsidR="00D82820" w:rsidRPr="00B9294B">
        <w:rPr>
          <w:rFonts w:ascii="Arial" w:eastAsia="Times New Roman" w:hAnsi="Arial" w:cs="Arial"/>
          <w:sz w:val="24"/>
          <w:szCs w:val="24"/>
        </w:rPr>
        <w:t>Thyestes</w:t>
      </w:r>
      <w:r w:rsidR="00D82820">
        <w:rPr>
          <w:rFonts w:ascii="Arial" w:eastAsia="Times New Roman" w:hAnsi="Arial" w:cs="Arial"/>
          <w:sz w:val="24"/>
          <w:szCs w:val="24"/>
        </w:rPr>
        <w:t xml:space="preserve"> </w:t>
      </w:r>
      <w:r w:rsidR="00D82820" w:rsidRPr="00B9294B">
        <w:rPr>
          <w:rFonts w:ascii="Arial" w:eastAsia="Times New Roman" w:hAnsi="Arial" w:cs="Arial"/>
          <w:sz w:val="24"/>
          <w:szCs w:val="24"/>
        </w:rPr>
        <w:t xml:space="preserve">then </w:t>
      </w:r>
      <w:r w:rsidR="0014102D">
        <w:rPr>
          <w:rFonts w:ascii="Arial" w:eastAsia="Times New Roman" w:hAnsi="Arial" w:cs="Arial"/>
          <w:sz w:val="24"/>
          <w:szCs w:val="24"/>
        </w:rPr>
        <w:t xml:space="preserve">tricks </w:t>
      </w:r>
      <w:r w:rsidR="00D82820" w:rsidRPr="00B9294B">
        <w:rPr>
          <w:rFonts w:ascii="Arial" w:eastAsia="Times New Roman" w:hAnsi="Arial" w:cs="Arial"/>
          <w:sz w:val="24"/>
          <w:szCs w:val="24"/>
        </w:rPr>
        <w:t xml:space="preserve">Atreus </w:t>
      </w:r>
      <w:r w:rsidR="0014102D">
        <w:rPr>
          <w:rFonts w:ascii="Arial" w:eastAsia="Times New Roman" w:hAnsi="Arial" w:cs="Arial"/>
          <w:sz w:val="24"/>
          <w:szCs w:val="24"/>
        </w:rPr>
        <w:t>in</w:t>
      </w:r>
      <w:r w:rsidR="00D82820" w:rsidRPr="00B9294B">
        <w:rPr>
          <w:rFonts w:ascii="Arial" w:eastAsia="Times New Roman" w:hAnsi="Arial" w:cs="Arial"/>
          <w:sz w:val="24"/>
          <w:szCs w:val="24"/>
        </w:rPr>
        <w:t>to agree</w:t>
      </w:r>
      <w:r w:rsidR="0014102D">
        <w:rPr>
          <w:rFonts w:ascii="Arial" w:eastAsia="Times New Roman" w:hAnsi="Arial" w:cs="Arial"/>
          <w:sz w:val="24"/>
          <w:szCs w:val="24"/>
        </w:rPr>
        <w:t>ing</w:t>
      </w:r>
      <w:r w:rsidR="00D82820" w:rsidRPr="00B9294B">
        <w:rPr>
          <w:rFonts w:ascii="Arial" w:eastAsia="Times New Roman" w:hAnsi="Arial" w:cs="Arial"/>
          <w:sz w:val="24"/>
          <w:szCs w:val="24"/>
        </w:rPr>
        <w:t xml:space="preserve"> that whoever possesses the golden lamb should be king</w:t>
      </w:r>
      <w:r w:rsidR="00D82820">
        <w:rPr>
          <w:rFonts w:ascii="Arial" w:eastAsia="Times New Roman" w:hAnsi="Arial" w:cs="Arial"/>
          <w:sz w:val="24"/>
          <w:szCs w:val="24"/>
        </w:rPr>
        <w:t>.  No sooner is the agreement made than Thyestes</w:t>
      </w:r>
      <w:r w:rsidR="00D82820" w:rsidRPr="00B9294B">
        <w:rPr>
          <w:rFonts w:ascii="Arial" w:eastAsia="Times New Roman" w:hAnsi="Arial" w:cs="Arial"/>
          <w:sz w:val="24"/>
          <w:szCs w:val="24"/>
        </w:rPr>
        <w:t xml:space="preserve"> produc</w:t>
      </w:r>
      <w:r w:rsidR="00D82820">
        <w:rPr>
          <w:rFonts w:ascii="Arial" w:eastAsia="Times New Roman" w:hAnsi="Arial" w:cs="Arial"/>
          <w:sz w:val="24"/>
          <w:szCs w:val="24"/>
        </w:rPr>
        <w:t>es</w:t>
      </w:r>
      <w:r w:rsidR="00D82820" w:rsidRPr="00B9294B">
        <w:rPr>
          <w:rFonts w:ascii="Arial" w:eastAsia="Times New Roman" w:hAnsi="Arial" w:cs="Arial"/>
          <w:sz w:val="24"/>
          <w:szCs w:val="24"/>
        </w:rPr>
        <w:t xml:space="preserve"> the </w:t>
      </w:r>
      <w:r w:rsidR="00D82820">
        <w:rPr>
          <w:rFonts w:ascii="Arial" w:eastAsia="Times New Roman" w:hAnsi="Arial" w:cs="Arial"/>
          <w:sz w:val="24"/>
          <w:szCs w:val="24"/>
        </w:rPr>
        <w:t xml:space="preserve">golden </w:t>
      </w:r>
      <w:r w:rsidR="00D82820" w:rsidRPr="00B9294B">
        <w:rPr>
          <w:rFonts w:ascii="Arial" w:eastAsia="Times New Roman" w:hAnsi="Arial" w:cs="Arial"/>
          <w:sz w:val="24"/>
          <w:szCs w:val="24"/>
        </w:rPr>
        <w:t>lamb</w:t>
      </w:r>
      <w:r w:rsidR="00D82820">
        <w:rPr>
          <w:rFonts w:ascii="Arial" w:eastAsia="Times New Roman" w:hAnsi="Arial" w:cs="Arial"/>
          <w:sz w:val="24"/>
          <w:szCs w:val="24"/>
        </w:rPr>
        <w:t xml:space="preserve"> and </w:t>
      </w:r>
      <w:r w:rsidR="00D82820" w:rsidRPr="00B9294B">
        <w:rPr>
          <w:rFonts w:ascii="Arial" w:eastAsia="Times New Roman" w:hAnsi="Arial" w:cs="Arial"/>
          <w:sz w:val="24"/>
          <w:szCs w:val="24"/>
        </w:rPr>
        <w:t>claims the throne.</w:t>
      </w:r>
    </w:p>
    <w:p w:rsidR="00D82820" w:rsidRPr="00B9294B" w:rsidRDefault="00D82820" w:rsidP="00D82820">
      <w:pPr>
        <w:shd w:val="clear" w:color="auto" w:fill="FFFFFF"/>
        <w:spacing w:before="120" w:after="120" w:line="336" w:lineRule="atLeast"/>
        <w:rPr>
          <w:rFonts w:ascii="Arial" w:eastAsia="Times New Roman" w:hAnsi="Arial" w:cs="Arial"/>
          <w:sz w:val="24"/>
          <w:szCs w:val="24"/>
        </w:rPr>
      </w:pPr>
      <w:r w:rsidRPr="00B9294B">
        <w:rPr>
          <w:rFonts w:ascii="Arial" w:eastAsia="Times New Roman" w:hAnsi="Arial" w:cs="Arial"/>
          <w:sz w:val="24"/>
          <w:szCs w:val="24"/>
        </w:rPr>
        <w:t>Atreus seeks counsel from the Hermes</w:t>
      </w:r>
      <w:r w:rsidR="00CA0B1D">
        <w:rPr>
          <w:rFonts w:ascii="Arial" w:eastAsia="Times New Roman" w:hAnsi="Arial" w:cs="Arial"/>
          <w:sz w:val="24"/>
          <w:szCs w:val="24"/>
        </w:rPr>
        <w:t xml:space="preserve">. </w:t>
      </w:r>
      <w:r w:rsidR="00261613">
        <w:rPr>
          <w:rFonts w:ascii="Arial" w:eastAsia="Times New Roman" w:hAnsi="Arial" w:cs="Arial"/>
          <w:sz w:val="24"/>
          <w:szCs w:val="24"/>
        </w:rPr>
        <w:t xml:space="preserve"> </w:t>
      </w:r>
      <w:r w:rsidR="00CA0B1D">
        <w:rPr>
          <w:rFonts w:ascii="Arial" w:eastAsia="Times New Roman" w:hAnsi="Arial" w:cs="Arial"/>
          <w:sz w:val="24"/>
          <w:szCs w:val="24"/>
        </w:rPr>
        <w:t>The god</w:t>
      </w:r>
      <w:r w:rsidRPr="00B9294B">
        <w:rPr>
          <w:rFonts w:ascii="Arial" w:eastAsia="Times New Roman" w:hAnsi="Arial" w:cs="Arial"/>
          <w:sz w:val="24"/>
          <w:szCs w:val="24"/>
        </w:rPr>
        <w:t xml:space="preserve"> advises him to </w:t>
      </w:r>
      <w:r w:rsidR="00CA0B1D">
        <w:rPr>
          <w:rFonts w:ascii="Arial" w:eastAsia="Times New Roman" w:hAnsi="Arial" w:cs="Arial"/>
          <w:sz w:val="24"/>
          <w:szCs w:val="24"/>
        </w:rPr>
        <w:t xml:space="preserve">make </w:t>
      </w:r>
      <w:r w:rsidR="002B16FD">
        <w:rPr>
          <w:rFonts w:ascii="Arial" w:eastAsia="Times New Roman" w:hAnsi="Arial" w:cs="Arial"/>
          <w:sz w:val="24"/>
          <w:szCs w:val="24"/>
        </w:rPr>
        <w:t xml:space="preserve">the following </w:t>
      </w:r>
      <w:r>
        <w:rPr>
          <w:rFonts w:ascii="Arial" w:eastAsia="Times New Roman" w:hAnsi="Arial" w:cs="Arial"/>
          <w:sz w:val="24"/>
          <w:szCs w:val="24"/>
        </w:rPr>
        <w:t>propos</w:t>
      </w:r>
      <w:r w:rsidR="00CA0B1D">
        <w:rPr>
          <w:rFonts w:ascii="Arial" w:eastAsia="Times New Roman" w:hAnsi="Arial" w:cs="Arial"/>
          <w:sz w:val="24"/>
          <w:szCs w:val="24"/>
        </w:rPr>
        <w:t xml:space="preserve">al to Thyestes: </w:t>
      </w:r>
      <w:r w:rsidR="0014102D">
        <w:rPr>
          <w:rFonts w:ascii="Arial" w:eastAsia="Times New Roman" w:hAnsi="Arial" w:cs="Arial"/>
          <w:sz w:val="24"/>
          <w:szCs w:val="24"/>
        </w:rPr>
        <w:t xml:space="preserve">that </w:t>
      </w:r>
      <w:r w:rsidR="00CA0B1D">
        <w:rPr>
          <w:rFonts w:ascii="Arial" w:eastAsia="Times New Roman" w:hAnsi="Arial" w:cs="Arial"/>
          <w:sz w:val="24"/>
          <w:szCs w:val="24"/>
        </w:rPr>
        <w:t xml:space="preserve">Atreus </w:t>
      </w:r>
      <w:r w:rsidR="0014102D">
        <w:rPr>
          <w:rFonts w:ascii="Arial" w:eastAsia="Times New Roman" w:hAnsi="Arial" w:cs="Arial"/>
          <w:sz w:val="24"/>
          <w:szCs w:val="24"/>
        </w:rPr>
        <w:t xml:space="preserve">will never claim the throne </w:t>
      </w:r>
      <w:r w:rsidR="00CA0B1D">
        <w:rPr>
          <w:rFonts w:ascii="Arial" w:eastAsia="Times New Roman" w:hAnsi="Arial" w:cs="Arial"/>
          <w:sz w:val="24"/>
          <w:szCs w:val="24"/>
        </w:rPr>
        <w:t xml:space="preserve">of Mycenae </w:t>
      </w:r>
      <w:r w:rsidR="0014102D">
        <w:rPr>
          <w:rFonts w:ascii="Arial" w:eastAsia="Times New Roman" w:hAnsi="Arial" w:cs="Arial"/>
          <w:sz w:val="24"/>
          <w:szCs w:val="24"/>
        </w:rPr>
        <w:t xml:space="preserve">unless and until the sun moves backward in the heavens. </w:t>
      </w:r>
      <w:r w:rsidR="00261613">
        <w:rPr>
          <w:rFonts w:ascii="Arial" w:eastAsia="Times New Roman" w:hAnsi="Arial" w:cs="Arial"/>
          <w:sz w:val="24"/>
          <w:szCs w:val="24"/>
        </w:rPr>
        <w:t xml:space="preserve"> </w:t>
      </w:r>
      <w:r w:rsidR="0014102D">
        <w:rPr>
          <w:rFonts w:ascii="Arial" w:eastAsia="Times New Roman" w:hAnsi="Arial" w:cs="Arial"/>
          <w:sz w:val="24"/>
          <w:szCs w:val="24"/>
        </w:rPr>
        <w:t xml:space="preserve">If such an event occurs, however, </w:t>
      </w:r>
      <w:r w:rsidRPr="00B9294B">
        <w:rPr>
          <w:rFonts w:ascii="Arial" w:eastAsia="Times New Roman" w:hAnsi="Arial" w:cs="Arial"/>
          <w:sz w:val="24"/>
          <w:szCs w:val="24"/>
        </w:rPr>
        <w:t xml:space="preserve">Thyestes </w:t>
      </w:r>
      <w:r>
        <w:rPr>
          <w:rFonts w:ascii="Arial" w:eastAsia="Times New Roman" w:hAnsi="Arial" w:cs="Arial"/>
          <w:sz w:val="24"/>
          <w:szCs w:val="24"/>
        </w:rPr>
        <w:t xml:space="preserve">must yield </w:t>
      </w:r>
      <w:r w:rsidRPr="00B9294B">
        <w:rPr>
          <w:rFonts w:ascii="Arial" w:eastAsia="Times New Roman" w:hAnsi="Arial" w:cs="Arial"/>
          <w:sz w:val="24"/>
          <w:szCs w:val="24"/>
        </w:rPr>
        <w:t>the throne to Atreus</w:t>
      </w:r>
      <w:r>
        <w:rPr>
          <w:rFonts w:ascii="Arial" w:eastAsia="Times New Roman" w:hAnsi="Arial" w:cs="Arial"/>
          <w:sz w:val="24"/>
          <w:szCs w:val="24"/>
        </w:rPr>
        <w:t>.</w:t>
      </w:r>
      <w:r w:rsidRPr="00B9294B">
        <w:rPr>
          <w:rFonts w:ascii="Arial" w:eastAsia="Times New Roman" w:hAnsi="Arial" w:cs="Arial"/>
          <w:sz w:val="24"/>
          <w:szCs w:val="24"/>
        </w:rPr>
        <w:t xml:space="preserve"> </w:t>
      </w:r>
      <w:r>
        <w:rPr>
          <w:rFonts w:ascii="Arial" w:eastAsia="Times New Roman" w:hAnsi="Arial" w:cs="Arial"/>
          <w:sz w:val="24"/>
          <w:szCs w:val="24"/>
        </w:rPr>
        <w:t xml:space="preserve"> </w:t>
      </w:r>
      <w:r w:rsidRPr="00B9294B">
        <w:rPr>
          <w:rFonts w:ascii="Arial" w:eastAsia="Times New Roman" w:hAnsi="Arial" w:cs="Arial"/>
          <w:sz w:val="24"/>
          <w:szCs w:val="24"/>
        </w:rPr>
        <w:t xml:space="preserve">When Thyestes agrees to this, Hermes calls upon </w:t>
      </w:r>
      <w:hyperlink r:id="rId17" w:tooltip="Zeus" w:history="1">
        <w:r w:rsidRPr="00B9294B">
          <w:rPr>
            <w:rFonts w:ascii="Arial" w:eastAsia="Times New Roman" w:hAnsi="Arial" w:cs="Arial"/>
            <w:sz w:val="24"/>
            <w:szCs w:val="24"/>
          </w:rPr>
          <w:t>Zeus</w:t>
        </w:r>
      </w:hyperlink>
      <w:r w:rsidRPr="00B9294B">
        <w:rPr>
          <w:rFonts w:ascii="Arial" w:eastAsia="Times New Roman" w:hAnsi="Arial" w:cs="Arial"/>
          <w:sz w:val="24"/>
          <w:szCs w:val="24"/>
        </w:rPr>
        <w:t xml:space="preserve"> to allow the miracle to take place</w:t>
      </w:r>
      <w:r w:rsidR="00CA0B1D">
        <w:rPr>
          <w:rFonts w:ascii="Arial" w:eastAsia="Times New Roman" w:hAnsi="Arial" w:cs="Arial"/>
          <w:sz w:val="24"/>
          <w:szCs w:val="24"/>
        </w:rPr>
        <w:t xml:space="preserve">. </w:t>
      </w:r>
      <w:r w:rsidR="002B16FD">
        <w:rPr>
          <w:rFonts w:ascii="Arial" w:eastAsia="Times New Roman" w:hAnsi="Arial" w:cs="Arial"/>
          <w:sz w:val="24"/>
          <w:szCs w:val="24"/>
        </w:rPr>
        <w:t xml:space="preserve"> When </w:t>
      </w:r>
      <w:r w:rsidR="00CA0B1D">
        <w:rPr>
          <w:rFonts w:ascii="Arial" w:eastAsia="Times New Roman" w:hAnsi="Arial" w:cs="Arial"/>
          <w:sz w:val="24"/>
          <w:szCs w:val="24"/>
        </w:rPr>
        <w:t>Zeus grants the request</w:t>
      </w:r>
      <w:r w:rsidR="002B16FD">
        <w:rPr>
          <w:rFonts w:ascii="Arial" w:eastAsia="Times New Roman" w:hAnsi="Arial" w:cs="Arial"/>
          <w:sz w:val="24"/>
          <w:szCs w:val="24"/>
        </w:rPr>
        <w:t xml:space="preserve"> and</w:t>
      </w:r>
      <w:r w:rsidR="00CA0B1D">
        <w:rPr>
          <w:rFonts w:ascii="Arial" w:eastAsia="Times New Roman" w:hAnsi="Arial" w:cs="Arial"/>
          <w:sz w:val="24"/>
          <w:szCs w:val="24"/>
        </w:rPr>
        <w:t xml:space="preserve"> </w:t>
      </w:r>
      <w:r w:rsidRPr="00B9294B">
        <w:rPr>
          <w:rFonts w:ascii="Arial" w:eastAsia="Times New Roman" w:hAnsi="Arial" w:cs="Arial"/>
          <w:sz w:val="24"/>
          <w:szCs w:val="24"/>
        </w:rPr>
        <w:t>the sun move</w:t>
      </w:r>
      <w:r w:rsidR="00CA0B1D">
        <w:rPr>
          <w:rFonts w:ascii="Arial" w:eastAsia="Times New Roman" w:hAnsi="Arial" w:cs="Arial"/>
          <w:sz w:val="24"/>
          <w:szCs w:val="24"/>
        </w:rPr>
        <w:t>s</w:t>
      </w:r>
      <w:r w:rsidRPr="00B9294B">
        <w:rPr>
          <w:rFonts w:ascii="Arial" w:eastAsia="Times New Roman" w:hAnsi="Arial" w:cs="Arial"/>
          <w:sz w:val="24"/>
          <w:szCs w:val="24"/>
        </w:rPr>
        <w:t xml:space="preserve"> backward in the sky, Thyestes is forced to give up the kingdom</w:t>
      </w:r>
      <w:r w:rsidR="0014102D">
        <w:rPr>
          <w:rFonts w:ascii="Arial" w:eastAsia="Times New Roman" w:hAnsi="Arial" w:cs="Arial"/>
          <w:sz w:val="24"/>
          <w:szCs w:val="24"/>
        </w:rPr>
        <w:t xml:space="preserve"> </w:t>
      </w:r>
      <w:r w:rsidRPr="00B9294B">
        <w:rPr>
          <w:rFonts w:ascii="Arial" w:eastAsia="Times New Roman" w:hAnsi="Arial" w:cs="Arial"/>
          <w:sz w:val="24"/>
          <w:szCs w:val="24"/>
        </w:rPr>
        <w:t>to Atreus.  Upon retaking the throne, Atreus banishes Thyestes</w:t>
      </w:r>
      <w:r w:rsidR="0014102D">
        <w:rPr>
          <w:rFonts w:ascii="Arial" w:eastAsia="Times New Roman" w:hAnsi="Arial" w:cs="Arial"/>
          <w:sz w:val="24"/>
          <w:szCs w:val="24"/>
        </w:rPr>
        <w:t xml:space="preserve"> from Mycenae</w:t>
      </w:r>
      <w:r w:rsidRPr="00B9294B">
        <w:rPr>
          <w:rFonts w:ascii="Arial" w:eastAsia="Times New Roman" w:hAnsi="Arial" w:cs="Arial"/>
          <w:sz w:val="24"/>
          <w:szCs w:val="24"/>
        </w:rPr>
        <w:t>.</w:t>
      </w:r>
      <w:r w:rsidR="0014102D">
        <w:rPr>
          <w:rFonts w:ascii="Arial" w:eastAsia="Times New Roman" w:hAnsi="Arial" w:cs="Arial"/>
          <w:sz w:val="24"/>
          <w:szCs w:val="24"/>
        </w:rPr>
        <w:t xml:space="preserve"> </w:t>
      </w:r>
    </w:p>
    <w:p w:rsidR="00D82820" w:rsidRPr="00B9294B" w:rsidRDefault="0014102D" w:rsidP="00D82820">
      <w:pPr>
        <w:shd w:val="clear" w:color="auto" w:fill="FFFFFF"/>
        <w:spacing w:before="120" w:after="120" w:line="336" w:lineRule="atLeast"/>
        <w:rPr>
          <w:rFonts w:ascii="Arial" w:eastAsia="Times New Roman" w:hAnsi="Arial" w:cs="Arial"/>
          <w:sz w:val="24"/>
          <w:szCs w:val="24"/>
        </w:rPr>
      </w:pPr>
      <w:r>
        <w:rPr>
          <w:rFonts w:ascii="Arial" w:eastAsia="Times New Roman" w:hAnsi="Arial" w:cs="Arial"/>
          <w:sz w:val="24"/>
          <w:szCs w:val="24"/>
        </w:rPr>
        <w:t xml:space="preserve">When </w:t>
      </w:r>
      <w:r w:rsidR="00D82820" w:rsidRPr="00B9294B">
        <w:rPr>
          <w:rFonts w:ascii="Arial" w:eastAsia="Times New Roman" w:hAnsi="Arial" w:cs="Arial"/>
          <w:sz w:val="24"/>
          <w:szCs w:val="24"/>
        </w:rPr>
        <w:t xml:space="preserve">Atreus </w:t>
      </w:r>
      <w:r w:rsidR="00D82820">
        <w:rPr>
          <w:rFonts w:ascii="Arial" w:eastAsia="Times New Roman" w:hAnsi="Arial" w:cs="Arial"/>
          <w:sz w:val="24"/>
          <w:szCs w:val="24"/>
        </w:rPr>
        <w:t xml:space="preserve">eventually </w:t>
      </w:r>
      <w:r w:rsidR="00D82820" w:rsidRPr="00B9294B">
        <w:rPr>
          <w:rFonts w:ascii="Arial" w:eastAsia="Times New Roman" w:hAnsi="Arial" w:cs="Arial"/>
          <w:sz w:val="24"/>
          <w:szCs w:val="24"/>
        </w:rPr>
        <w:t>learns of the adultery of Thyestes and Aerope</w:t>
      </w:r>
      <w:r>
        <w:rPr>
          <w:rFonts w:ascii="Arial" w:eastAsia="Times New Roman" w:hAnsi="Arial" w:cs="Arial"/>
          <w:sz w:val="24"/>
          <w:szCs w:val="24"/>
        </w:rPr>
        <w:t>, he</w:t>
      </w:r>
      <w:r w:rsidR="00D82820" w:rsidRPr="00B9294B">
        <w:rPr>
          <w:rFonts w:ascii="Arial" w:eastAsia="Times New Roman" w:hAnsi="Arial" w:cs="Arial"/>
          <w:sz w:val="24"/>
          <w:szCs w:val="24"/>
        </w:rPr>
        <w:t xml:space="preserve"> takes horrific revenge - - killing Thyestes' sons and cooking them, except for their hands and heads. He then invites his brother to a feast where Thyestes unwittingly eats his own sons’ flesh. </w:t>
      </w:r>
      <w:r w:rsidR="00261613">
        <w:rPr>
          <w:rFonts w:ascii="Arial" w:eastAsia="Times New Roman" w:hAnsi="Arial" w:cs="Arial"/>
          <w:sz w:val="24"/>
          <w:szCs w:val="24"/>
        </w:rPr>
        <w:t xml:space="preserve"> </w:t>
      </w:r>
      <w:r w:rsidR="00D82820" w:rsidRPr="00B9294B">
        <w:rPr>
          <w:rFonts w:ascii="Arial" w:eastAsia="Times New Roman" w:hAnsi="Arial" w:cs="Arial"/>
          <w:sz w:val="24"/>
          <w:szCs w:val="24"/>
        </w:rPr>
        <w:t xml:space="preserve">When the meal is finished Atreus taunts Thyestes by showing him the hands and heads of the sons. </w:t>
      </w:r>
    </w:p>
    <w:p w:rsidR="00D82820" w:rsidRPr="00B9294B" w:rsidRDefault="00D82820" w:rsidP="00D82820">
      <w:pPr>
        <w:shd w:val="clear" w:color="auto" w:fill="FFFFFF"/>
        <w:spacing w:before="120" w:after="120" w:line="336" w:lineRule="atLeast"/>
        <w:rPr>
          <w:rFonts w:ascii="Arial" w:eastAsia="Times New Roman" w:hAnsi="Arial" w:cs="Arial"/>
          <w:sz w:val="24"/>
          <w:szCs w:val="24"/>
        </w:rPr>
      </w:pPr>
      <w:r w:rsidRPr="00B9294B">
        <w:rPr>
          <w:rFonts w:ascii="Arial" w:eastAsia="Times New Roman" w:hAnsi="Arial" w:cs="Arial"/>
          <w:sz w:val="24"/>
          <w:szCs w:val="24"/>
        </w:rPr>
        <w:lastRenderedPageBreak/>
        <w:t>Intent on revenge, Thyestes is advised by an oracle that, if he were to have a son with his own daughter </w:t>
      </w:r>
      <w:hyperlink r:id="rId18" w:tooltip="Pelopia" w:history="1">
        <w:r w:rsidRPr="00B9294B">
          <w:rPr>
            <w:rFonts w:ascii="Arial" w:eastAsia="Times New Roman" w:hAnsi="Arial" w:cs="Arial"/>
            <w:sz w:val="24"/>
            <w:szCs w:val="24"/>
          </w:rPr>
          <w:t>Pelopia</w:t>
        </w:r>
      </w:hyperlink>
      <w:r w:rsidRPr="00B9294B">
        <w:rPr>
          <w:rFonts w:ascii="Arial" w:eastAsia="Times New Roman" w:hAnsi="Arial" w:cs="Arial"/>
          <w:sz w:val="24"/>
          <w:szCs w:val="24"/>
        </w:rPr>
        <w:t>, that son would kill Atreus.</w:t>
      </w:r>
      <w:r w:rsidR="00261613">
        <w:rPr>
          <w:rFonts w:ascii="Arial" w:eastAsia="Times New Roman" w:hAnsi="Arial" w:cs="Arial"/>
          <w:sz w:val="24"/>
          <w:szCs w:val="24"/>
        </w:rPr>
        <w:t xml:space="preserve"> </w:t>
      </w:r>
      <w:r w:rsidRPr="00B9294B">
        <w:rPr>
          <w:rFonts w:ascii="Arial" w:eastAsia="Times New Roman" w:hAnsi="Arial" w:cs="Arial"/>
          <w:sz w:val="24"/>
          <w:szCs w:val="24"/>
        </w:rPr>
        <w:t xml:space="preserve"> </w:t>
      </w:r>
      <w:r w:rsidR="002B16FD">
        <w:rPr>
          <w:rFonts w:ascii="Arial" w:eastAsia="Times New Roman" w:hAnsi="Arial" w:cs="Arial"/>
          <w:sz w:val="24"/>
          <w:szCs w:val="24"/>
        </w:rPr>
        <w:t xml:space="preserve">So </w:t>
      </w:r>
      <w:r w:rsidRPr="00B9294B">
        <w:rPr>
          <w:rFonts w:ascii="Arial" w:eastAsia="Times New Roman" w:hAnsi="Arial" w:cs="Arial"/>
          <w:sz w:val="24"/>
          <w:szCs w:val="24"/>
        </w:rPr>
        <w:t>Thyestes, in disguise, rapes Pelopia and she bares a son, </w:t>
      </w:r>
      <w:hyperlink r:id="rId19" w:tooltip="Aegisthus" w:history="1">
        <w:r w:rsidRPr="00B9294B">
          <w:rPr>
            <w:rFonts w:ascii="Arial" w:eastAsia="Times New Roman" w:hAnsi="Arial" w:cs="Arial"/>
            <w:sz w:val="24"/>
            <w:szCs w:val="24"/>
          </w:rPr>
          <w:t>Aegisthus</w:t>
        </w:r>
      </w:hyperlink>
      <w:r w:rsidRPr="00B9294B">
        <w:rPr>
          <w:rFonts w:ascii="Arial" w:eastAsia="Times New Roman" w:hAnsi="Arial" w:cs="Arial"/>
          <w:sz w:val="24"/>
          <w:szCs w:val="24"/>
        </w:rPr>
        <w:t xml:space="preserve">.   Consumed with shame, Pelopia abandons her newborn in the countryside where he is found by a shepherd and turned over to Atreus, who raises him as his own son. </w:t>
      </w:r>
      <w:r w:rsidR="00261613">
        <w:rPr>
          <w:rFonts w:ascii="Arial" w:eastAsia="Times New Roman" w:hAnsi="Arial" w:cs="Arial"/>
          <w:sz w:val="24"/>
          <w:szCs w:val="24"/>
        </w:rPr>
        <w:t xml:space="preserve"> </w:t>
      </w:r>
      <w:r w:rsidRPr="00B9294B">
        <w:rPr>
          <w:rFonts w:ascii="Arial" w:eastAsia="Times New Roman" w:hAnsi="Arial" w:cs="Arial"/>
          <w:sz w:val="24"/>
          <w:szCs w:val="24"/>
        </w:rPr>
        <w:t xml:space="preserve">Only when Aegisthus reaches adulthood does he </w:t>
      </w:r>
      <w:r w:rsidR="00651F19">
        <w:rPr>
          <w:rFonts w:ascii="Arial" w:eastAsia="Times New Roman" w:hAnsi="Arial" w:cs="Arial"/>
          <w:sz w:val="24"/>
          <w:szCs w:val="24"/>
        </w:rPr>
        <w:t>discover</w:t>
      </w:r>
      <w:r w:rsidRPr="00B9294B">
        <w:rPr>
          <w:rFonts w:ascii="Arial" w:eastAsia="Times New Roman" w:hAnsi="Arial" w:cs="Arial"/>
          <w:sz w:val="24"/>
          <w:szCs w:val="24"/>
        </w:rPr>
        <w:t xml:space="preserve"> that Thyestes is his father and Atreus is his uncle.  </w:t>
      </w:r>
      <w:r>
        <w:rPr>
          <w:rFonts w:ascii="Arial" w:eastAsia="Times New Roman" w:hAnsi="Arial" w:cs="Arial"/>
          <w:sz w:val="24"/>
          <w:szCs w:val="24"/>
        </w:rPr>
        <w:t xml:space="preserve">When he learns </w:t>
      </w:r>
      <w:r w:rsidRPr="00B9294B">
        <w:rPr>
          <w:rFonts w:ascii="Arial" w:eastAsia="Times New Roman" w:hAnsi="Arial" w:cs="Arial"/>
          <w:sz w:val="24"/>
          <w:szCs w:val="24"/>
        </w:rPr>
        <w:t>the truth, Aegisthus kills Atreus.</w:t>
      </w:r>
    </w:p>
    <w:p w:rsidR="00D82820" w:rsidRPr="00B9294B" w:rsidRDefault="0014102D" w:rsidP="00D82820">
      <w:pPr>
        <w:shd w:val="clear" w:color="auto" w:fill="FFFFFF"/>
        <w:spacing w:before="120" w:after="120" w:line="336" w:lineRule="atLeast"/>
        <w:rPr>
          <w:rFonts w:ascii="Arial" w:eastAsia="Times New Roman" w:hAnsi="Arial" w:cs="Arial"/>
          <w:sz w:val="24"/>
          <w:szCs w:val="24"/>
        </w:rPr>
      </w:pPr>
      <w:r>
        <w:rPr>
          <w:rFonts w:ascii="Arial" w:eastAsia="Times New Roman" w:hAnsi="Arial" w:cs="Arial"/>
          <w:sz w:val="24"/>
          <w:szCs w:val="24"/>
        </w:rPr>
        <w:t xml:space="preserve">With </w:t>
      </w:r>
      <w:r w:rsidR="00D82820" w:rsidRPr="00B9294B">
        <w:rPr>
          <w:rFonts w:ascii="Arial" w:eastAsia="Times New Roman" w:hAnsi="Arial" w:cs="Arial"/>
          <w:sz w:val="24"/>
          <w:szCs w:val="24"/>
        </w:rPr>
        <w:t>Atreus</w:t>
      </w:r>
      <w:r>
        <w:rPr>
          <w:rFonts w:ascii="Arial" w:eastAsia="Times New Roman" w:hAnsi="Arial" w:cs="Arial"/>
          <w:sz w:val="24"/>
          <w:szCs w:val="24"/>
        </w:rPr>
        <w:t xml:space="preserve"> disposed of</w:t>
      </w:r>
      <w:r w:rsidR="00D82820" w:rsidRPr="00B9294B">
        <w:rPr>
          <w:rFonts w:ascii="Arial" w:eastAsia="Times New Roman" w:hAnsi="Arial" w:cs="Arial"/>
          <w:sz w:val="24"/>
          <w:szCs w:val="24"/>
        </w:rPr>
        <w:t>, Thyestes becom</w:t>
      </w:r>
      <w:r w:rsidR="00661C7A">
        <w:rPr>
          <w:rFonts w:ascii="Arial" w:eastAsia="Times New Roman" w:hAnsi="Arial" w:cs="Arial"/>
          <w:sz w:val="24"/>
          <w:szCs w:val="24"/>
        </w:rPr>
        <w:t xml:space="preserve">es king of Mycenae and banishes </w:t>
      </w:r>
      <w:hyperlink r:id="rId20" w:tooltip="Agamemnon" w:history="1">
        <w:r w:rsidR="0081551C" w:rsidRPr="00B9294B">
          <w:rPr>
            <w:rFonts w:ascii="Arial" w:eastAsia="Times New Roman" w:hAnsi="Arial" w:cs="Arial"/>
            <w:sz w:val="24"/>
            <w:szCs w:val="24"/>
          </w:rPr>
          <w:t>Agamemnon</w:t>
        </w:r>
      </w:hyperlink>
      <w:r w:rsidR="0081551C" w:rsidRPr="00B9294B">
        <w:rPr>
          <w:rFonts w:ascii="Arial" w:eastAsia="Times New Roman" w:hAnsi="Arial" w:cs="Arial"/>
          <w:sz w:val="24"/>
          <w:szCs w:val="24"/>
        </w:rPr>
        <w:t> and </w:t>
      </w:r>
      <w:hyperlink r:id="rId21" w:tooltip="Menelaus" w:history="1">
        <w:r w:rsidR="0081551C" w:rsidRPr="00B9294B">
          <w:rPr>
            <w:rFonts w:ascii="Arial" w:eastAsia="Times New Roman" w:hAnsi="Arial" w:cs="Arial"/>
            <w:sz w:val="24"/>
            <w:szCs w:val="24"/>
          </w:rPr>
          <w:t>Menelaus</w:t>
        </w:r>
      </w:hyperlink>
      <w:r w:rsidR="0081551C">
        <w:rPr>
          <w:rFonts w:ascii="Arial" w:eastAsia="Times New Roman" w:hAnsi="Arial" w:cs="Arial"/>
          <w:sz w:val="24"/>
          <w:szCs w:val="24"/>
        </w:rPr>
        <w:t>, the sons of Atreus,</w:t>
      </w:r>
      <w:r w:rsidR="0081551C" w:rsidRPr="00B9294B">
        <w:rPr>
          <w:rFonts w:ascii="Arial" w:eastAsia="Times New Roman" w:hAnsi="Arial" w:cs="Arial"/>
          <w:sz w:val="24"/>
          <w:szCs w:val="24"/>
        </w:rPr>
        <w:t xml:space="preserve"> </w:t>
      </w:r>
      <w:r w:rsidR="00651F19" w:rsidRPr="00B9294B">
        <w:rPr>
          <w:rFonts w:ascii="Arial" w:eastAsia="Times New Roman" w:hAnsi="Arial" w:cs="Arial"/>
          <w:sz w:val="24"/>
          <w:szCs w:val="24"/>
        </w:rPr>
        <w:t>to Sparta</w:t>
      </w:r>
      <w:r w:rsidR="00651F19">
        <w:rPr>
          <w:rFonts w:ascii="Arial" w:eastAsia="Times New Roman" w:hAnsi="Arial" w:cs="Arial"/>
          <w:sz w:val="24"/>
          <w:szCs w:val="24"/>
        </w:rPr>
        <w:t>.</w:t>
      </w:r>
      <w:r w:rsidR="00D82820" w:rsidRPr="00B9294B">
        <w:rPr>
          <w:rFonts w:ascii="Arial" w:eastAsia="Times New Roman" w:hAnsi="Arial" w:cs="Arial"/>
          <w:sz w:val="24"/>
          <w:szCs w:val="24"/>
        </w:rPr>
        <w:t xml:space="preserve"> </w:t>
      </w:r>
      <w:r w:rsidR="00651F19">
        <w:rPr>
          <w:rFonts w:ascii="Arial" w:eastAsia="Times New Roman" w:hAnsi="Arial" w:cs="Arial"/>
          <w:sz w:val="24"/>
          <w:szCs w:val="24"/>
        </w:rPr>
        <w:t xml:space="preserve"> </w:t>
      </w:r>
      <w:r w:rsidR="00D82820" w:rsidRPr="00B9294B">
        <w:rPr>
          <w:rFonts w:ascii="Arial" w:eastAsia="Times New Roman" w:hAnsi="Arial" w:cs="Arial"/>
          <w:sz w:val="24"/>
          <w:szCs w:val="24"/>
        </w:rPr>
        <w:t xml:space="preserve">There, </w:t>
      </w:r>
      <w:r w:rsidR="00261613">
        <w:rPr>
          <w:rFonts w:ascii="Arial" w:eastAsia="Times New Roman" w:hAnsi="Arial" w:cs="Arial"/>
          <w:sz w:val="24"/>
          <w:szCs w:val="24"/>
        </w:rPr>
        <w:t>K</w:t>
      </w:r>
      <w:r w:rsidR="00D82820" w:rsidRPr="00B9294B">
        <w:rPr>
          <w:rFonts w:ascii="Arial" w:eastAsia="Times New Roman" w:hAnsi="Arial" w:cs="Arial"/>
          <w:sz w:val="24"/>
          <w:szCs w:val="24"/>
        </w:rPr>
        <w:t>ing </w:t>
      </w:r>
      <w:hyperlink r:id="rId22" w:tooltip="Tyndareus" w:history="1">
        <w:r w:rsidR="00D82820" w:rsidRPr="00B9294B">
          <w:rPr>
            <w:rFonts w:ascii="Arial" w:eastAsia="Times New Roman" w:hAnsi="Arial" w:cs="Arial"/>
            <w:sz w:val="24"/>
            <w:szCs w:val="24"/>
          </w:rPr>
          <w:t>Tyndareus</w:t>
        </w:r>
      </w:hyperlink>
      <w:r w:rsidR="00D82820" w:rsidRPr="00B9294B">
        <w:rPr>
          <w:rFonts w:ascii="Arial" w:eastAsia="Times New Roman" w:hAnsi="Arial" w:cs="Arial"/>
          <w:sz w:val="24"/>
          <w:szCs w:val="24"/>
        </w:rPr>
        <w:t> ac</w:t>
      </w:r>
      <w:r w:rsidR="00661C7A">
        <w:rPr>
          <w:rFonts w:ascii="Arial" w:eastAsia="Times New Roman" w:hAnsi="Arial" w:cs="Arial"/>
          <w:sz w:val="24"/>
          <w:szCs w:val="24"/>
        </w:rPr>
        <w:t xml:space="preserve">knowledges </w:t>
      </w:r>
      <w:r w:rsidR="00D82820" w:rsidRPr="00B9294B">
        <w:rPr>
          <w:rFonts w:ascii="Arial" w:eastAsia="Times New Roman" w:hAnsi="Arial" w:cs="Arial"/>
          <w:sz w:val="24"/>
          <w:szCs w:val="24"/>
        </w:rPr>
        <w:t xml:space="preserve">the two brothers as royalty and, shortly afterwards, helps them return to Mycenae where Thyestes is overthrown </w:t>
      </w:r>
      <w:r w:rsidR="00261613">
        <w:rPr>
          <w:rFonts w:ascii="Arial" w:eastAsia="Times New Roman" w:hAnsi="Arial" w:cs="Arial"/>
          <w:sz w:val="24"/>
          <w:szCs w:val="24"/>
        </w:rPr>
        <w:t xml:space="preserve">and forced into exile </w:t>
      </w:r>
      <w:r w:rsidR="00D82820" w:rsidRPr="00B9294B">
        <w:rPr>
          <w:rFonts w:ascii="Arial" w:eastAsia="Times New Roman" w:hAnsi="Arial" w:cs="Arial"/>
          <w:sz w:val="24"/>
          <w:szCs w:val="24"/>
        </w:rPr>
        <w:t>and Agamemnon becomes king.  King Tyndareus</w:t>
      </w:r>
      <w:r w:rsidR="00261613">
        <w:rPr>
          <w:rFonts w:ascii="Arial" w:eastAsia="Times New Roman" w:hAnsi="Arial" w:cs="Arial"/>
          <w:sz w:val="24"/>
          <w:szCs w:val="24"/>
        </w:rPr>
        <w:t>,</w:t>
      </w:r>
      <w:r w:rsidR="00D82820" w:rsidRPr="00B9294B">
        <w:rPr>
          <w:rFonts w:ascii="Arial" w:eastAsia="Times New Roman" w:hAnsi="Arial" w:cs="Arial"/>
          <w:sz w:val="24"/>
          <w:szCs w:val="24"/>
        </w:rPr>
        <w:t xml:space="preserve"> </w:t>
      </w:r>
      <w:r w:rsidR="00261613" w:rsidRPr="00B9294B">
        <w:rPr>
          <w:rFonts w:ascii="Arial" w:eastAsia="Times New Roman" w:hAnsi="Arial" w:cs="Arial"/>
          <w:sz w:val="24"/>
          <w:szCs w:val="24"/>
        </w:rPr>
        <w:t xml:space="preserve">as a </w:t>
      </w:r>
      <w:r w:rsidR="00261613">
        <w:rPr>
          <w:rFonts w:ascii="Arial" w:eastAsia="Times New Roman" w:hAnsi="Arial" w:cs="Arial"/>
          <w:sz w:val="24"/>
          <w:szCs w:val="24"/>
        </w:rPr>
        <w:t xml:space="preserve">pledge </w:t>
      </w:r>
      <w:r w:rsidR="00261613" w:rsidRPr="00B9294B">
        <w:rPr>
          <w:rFonts w:ascii="Arial" w:eastAsia="Times New Roman" w:hAnsi="Arial" w:cs="Arial"/>
          <w:sz w:val="24"/>
          <w:szCs w:val="24"/>
        </w:rPr>
        <w:t xml:space="preserve">of good will and allegiance </w:t>
      </w:r>
      <w:r w:rsidR="00261613">
        <w:rPr>
          <w:rFonts w:ascii="Arial" w:eastAsia="Times New Roman" w:hAnsi="Arial" w:cs="Arial"/>
          <w:sz w:val="24"/>
          <w:szCs w:val="24"/>
        </w:rPr>
        <w:t xml:space="preserve">offers his two </w:t>
      </w:r>
      <w:r w:rsidR="00D82820" w:rsidRPr="00B9294B">
        <w:rPr>
          <w:rFonts w:ascii="Arial" w:eastAsia="Times New Roman" w:hAnsi="Arial" w:cs="Arial"/>
          <w:sz w:val="24"/>
          <w:szCs w:val="24"/>
        </w:rPr>
        <w:t>daughters</w:t>
      </w:r>
      <w:r w:rsidR="00261613">
        <w:rPr>
          <w:rFonts w:ascii="Arial" w:eastAsia="Times New Roman" w:hAnsi="Arial" w:cs="Arial"/>
          <w:sz w:val="24"/>
          <w:szCs w:val="24"/>
        </w:rPr>
        <w:t xml:space="preserve"> in marriage: Cly</w:t>
      </w:r>
      <w:r w:rsidR="00D82820" w:rsidRPr="00B9294B">
        <w:rPr>
          <w:rFonts w:ascii="Arial" w:eastAsia="Times New Roman" w:hAnsi="Arial" w:cs="Arial"/>
          <w:sz w:val="24"/>
          <w:szCs w:val="24"/>
        </w:rPr>
        <w:t xml:space="preserve">temnestra </w:t>
      </w:r>
      <w:r w:rsidR="00261613" w:rsidRPr="00B9294B">
        <w:rPr>
          <w:rFonts w:ascii="Arial" w:eastAsia="Times New Roman" w:hAnsi="Arial" w:cs="Arial"/>
          <w:sz w:val="24"/>
          <w:szCs w:val="24"/>
        </w:rPr>
        <w:t xml:space="preserve">to Agamemnon and </w:t>
      </w:r>
      <w:hyperlink r:id="rId23" w:tooltip="Helen of Troy" w:history="1">
        <w:r w:rsidR="00261613" w:rsidRPr="00B9294B">
          <w:rPr>
            <w:rFonts w:ascii="Arial" w:eastAsia="Times New Roman" w:hAnsi="Arial" w:cs="Arial"/>
            <w:sz w:val="24"/>
            <w:szCs w:val="24"/>
          </w:rPr>
          <w:t>Helen</w:t>
        </w:r>
      </w:hyperlink>
      <w:r w:rsidR="00261613" w:rsidRPr="00B9294B">
        <w:rPr>
          <w:rFonts w:ascii="Arial" w:eastAsia="Times New Roman" w:hAnsi="Arial" w:cs="Arial"/>
          <w:sz w:val="24"/>
          <w:szCs w:val="24"/>
        </w:rPr>
        <w:t xml:space="preserve"> to Menelaus</w:t>
      </w:r>
      <w:r w:rsidR="00261613">
        <w:rPr>
          <w:rFonts w:ascii="Arial" w:eastAsia="Times New Roman" w:hAnsi="Arial" w:cs="Arial"/>
          <w:sz w:val="24"/>
          <w:szCs w:val="24"/>
        </w:rPr>
        <w:t>.</w:t>
      </w:r>
    </w:p>
    <w:p w:rsidR="00D82820" w:rsidRPr="00B9294B" w:rsidRDefault="00D82820" w:rsidP="00D82820">
      <w:pPr>
        <w:pStyle w:val="NormalWeb"/>
        <w:shd w:val="clear" w:color="auto" w:fill="FFFFFF"/>
        <w:spacing w:before="120" w:beforeAutospacing="0" w:after="120" w:afterAutospacing="0" w:line="336" w:lineRule="atLeast"/>
        <w:rPr>
          <w:rFonts w:ascii="Arial" w:hAnsi="Arial" w:cs="Arial"/>
        </w:rPr>
      </w:pPr>
      <w:r w:rsidRPr="00B9294B">
        <w:rPr>
          <w:rFonts w:ascii="Arial" w:hAnsi="Arial" w:cs="Arial"/>
        </w:rPr>
        <w:t xml:space="preserve">Upon the death of </w:t>
      </w:r>
      <w:hyperlink r:id="rId24" w:tooltip="Tyndareus" w:history="1">
        <w:r w:rsidRPr="00B9294B">
          <w:rPr>
            <w:rFonts w:ascii="Arial" w:hAnsi="Arial" w:cs="Arial"/>
          </w:rPr>
          <w:t>Tyndareus</w:t>
        </w:r>
      </w:hyperlink>
      <w:r w:rsidRPr="00B9294B">
        <w:rPr>
          <w:rFonts w:ascii="Arial" w:hAnsi="Arial" w:cs="Arial"/>
        </w:rPr>
        <w:t xml:space="preserve">, Menelaus becomes King of Sparta.  Subsequently, his wife Helen is seduced by Paris, a prince of Troy, who carries her off to that city where his father, Priam, rules as </w:t>
      </w:r>
      <w:r w:rsidRPr="00156490">
        <w:rPr>
          <w:rStyle w:val="Hyperlink"/>
          <w:rFonts w:ascii="Arial" w:hAnsi="Arial" w:cs="Arial"/>
          <w:color w:val="auto"/>
          <w:u w:val="none"/>
        </w:rPr>
        <w:t xml:space="preserve">king.  </w:t>
      </w:r>
      <w:r w:rsidRPr="00B9294B">
        <w:rPr>
          <w:rFonts w:ascii="Arial" w:hAnsi="Arial" w:cs="Arial"/>
        </w:rPr>
        <w:t xml:space="preserve">To avenge the dishonor and to reclaim Helen, Menelaus and Agamemnon </w:t>
      </w:r>
      <w:r w:rsidR="002B16FD">
        <w:rPr>
          <w:rFonts w:ascii="Arial" w:hAnsi="Arial" w:cs="Arial"/>
        </w:rPr>
        <w:t xml:space="preserve">assemble </w:t>
      </w:r>
      <w:r w:rsidRPr="00B9294B">
        <w:rPr>
          <w:rFonts w:ascii="Arial" w:hAnsi="Arial" w:cs="Arial"/>
        </w:rPr>
        <w:t xml:space="preserve">a large army </w:t>
      </w:r>
      <w:r w:rsidR="002B16FD">
        <w:rPr>
          <w:rFonts w:ascii="Arial" w:hAnsi="Arial" w:cs="Arial"/>
        </w:rPr>
        <w:t xml:space="preserve">and set sail </w:t>
      </w:r>
      <w:r w:rsidRPr="00B9294B">
        <w:rPr>
          <w:rFonts w:ascii="Arial" w:hAnsi="Arial" w:cs="Arial"/>
        </w:rPr>
        <w:t>to assault Troy. B</w:t>
      </w:r>
      <w:r>
        <w:rPr>
          <w:rFonts w:ascii="Arial" w:hAnsi="Arial" w:cs="Arial"/>
        </w:rPr>
        <w:t xml:space="preserve">efore </w:t>
      </w:r>
      <w:r w:rsidRPr="00B9294B">
        <w:rPr>
          <w:rFonts w:ascii="Arial" w:hAnsi="Arial" w:cs="Arial"/>
        </w:rPr>
        <w:t xml:space="preserve">reaching </w:t>
      </w:r>
      <w:r w:rsidR="0081551C">
        <w:rPr>
          <w:rFonts w:ascii="Arial" w:hAnsi="Arial" w:cs="Arial"/>
        </w:rPr>
        <w:t>that city</w:t>
      </w:r>
      <w:r>
        <w:rPr>
          <w:rFonts w:ascii="Arial" w:hAnsi="Arial" w:cs="Arial"/>
        </w:rPr>
        <w:t xml:space="preserve">, the fleet shelters in </w:t>
      </w:r>
      <w:r w:rsidRPr="00B9294B">
        <w:rPr>
          <w:rFonts w:ascii="Arial" w:hAnsi="Arial" w:cs="Arial"/>
        </w:rPr>
        <w:t>the port of Aulis</w:t>
      </w:r>
      <w:r>
        <w:rPr>
          <w:rFonts w:ascii="Arial" w:hAnsi="Arial" w:cs="Arial"/>
        </w:rPr>
        <w:t xml:space="preserve"> where it </w:t>
      </w:r>
      <w:r w:rsidRPr="00B9294B">
        <w:rPr>
          <w:rFonts w:ascii="Arial" w:hAnsi="Arial" w:cs="Arial"/>
        </w:rPr>
        <w:t>is becalmed for a l</w:t>
      </w:r>
      <w:r w:rsidR="00661C7A">
        <w:rPr>
          <w:rFonts w:ascii="Arial" w:hAnsi="Arial" w:cs="Arial"/>
        </w:rPr>
        <w:t>ong</w:t>
      </w:r>
      <w:r w:rsidRPr="00B9294B">
        <w:rPr>
          <w:rFonts w:ascii="Arial" w:hAnsi="Arial" w:cs="Arial"/>
        </w:rPr>
        <w:t xml:space="preserve"> period of time and the Greeks begin to grumble.  </w:t>
      </w:r>
      <w:r>
        <w:rPr>
          <w:rFonts w:ascii="Arial" w:hAnsi="Arial" w:cs="Arial"/>
        </w:rPr>
        <w:t xml:space="preserve">Agamemnon </w:t>
      </w:r>
      <w:r w:rsidR="002B16FD">
        <w:rPr>
          <w:rFonts w:ascii="Arial" w:hAnsi="Arial" w:cs="Arial"/>
        </w:rPr>
        <w:t xml:space="preserve">realizes he </w:t>
      </w:r>
      <w:r>
        <w:rPr>
          <w:rFonts w:ascii="Arial" w:hAnsi="Arial" w:cs="Arial"/>
        </w:rPr>
        <w:t xml:space="preserve">must </w:t>
      </w:r>
      <w:r w:rsidRPr="00B9294B">
        <w:rPr>
          <w:rFonts w:ascii="Arial" w:hAnsi="Arial" w:cs="Arial"/>
        </w:rPr>
        <w:t>get the fleet moving again</w:t>
      </w:r>
      <w:r>
        <w:rPr>
          <w:rFonts w:ascii="Arial" w:hAnsi="Arial" w:cs="Arial"/>
        </w:rPr>
        <w:t xml:space="preserve"> in order</w:t>
      </w:r>
      <w:r w:rsidRPr="00B9294B">
        <w:rPr>
          <w:rFonts w:ascii="Arial" w:hAnsi="Arial" w:cs="Arial"/>
        </w:rPr>
        <w:t xml:space="preserve"> to save face and to maintain control of the army</w:t>
      </w:r>
      <w:r>
        <w:rPr>
          <w:rFonts w:ascii="Arial" w:hAnsi="Arial" w:cs="Arial"/>
        </w:rPr>
        <w:t>. Seeking divine help</w:t>
      </w:r>
      <w:r w:rsidRPr="00B9294B">
        <w:rPr>
          <w:rFonts w:ascii="Arial" w:hAnsi="Arial" w:cs="Arial"/>
        </w:rPr>
        <w:t xml:space="preserve">, </w:t>
      </w:r>
      <w:r>
        <w:rPr>
          <w:rFonts w:ascii="Arial" w:hAnsi="Arial" w:cs="Arial"/>
        </w:rPr>
        <w:t xml:space="preserve">he </w:t>
      </w:r>
      <w:r w:rsidRPr="00B9294B">
        <w:rPr>
          <w:rFonts w:ascii="Arial" w:hAnsi="Arial" w:cs="Arial"/>
        </w:rPr>
        <w:t>consult</w:t>
      </w:r>
      <w:r>
        <w:rPr>
          <w:rFonts w:ascii="Arial" w:hAnsi="Arial" w:cs="Arial"/>
        </w:rPr>
        <w:t>s</w:t>
      </w:r>
      <w:r w:rsidRPr="00B9294B">
        <w:rPr>
          <w:rFonts w:ascii="Arial" w:hAnsi="Arial" w:cs="Arial"/>
        </w:rPr>
        <w:t xml:space="preserve"> the goddess Artemis</w:t>
      </w:r>
      <w:r>
        <w:rPr>
          <w:rFonts w:ascii="Arial" w:hAnsi="Arial" w:cs="Arial"/>
        </w:rPr>
        <w:t xml:space="preserve"> who tells him he must make a sacrifice to her </w:t>
      </w:r>
      <w:r w:rsidR="002B16FD">
        <w:rPr>
          <w:rFonts w:ascii="Arial" w:hAnsi="Arial" w:cs="Arial"/>
        </w:rPr>
        <w:t>and the victim must be</w:t>
      </w:r>
      <w:r>
        <w:rPr>
          <w:rFonts w:ascii="Arial" w:hAnsi="Arial" w:cs="Arial"/>
        </w:rPr>
        <w:t xml:space="preserve"> his daughter I</w:t>
      </w:r>
      <w:r w:rsidRPr="00B9294B">
        <w:rPr>
          <w:rFonts w:ascii="Arial" w:hAnsi="Arial" w:cs="Arial"/>
        </w:rPr>
        <w:t>phigenia</w:t>
      </w:r>
      <w:r>
        <w:rPr>
          <w:rFonts w:ascii="Arial" w:hAnsi="Arial" w:cs="Arial"/>
        </w:rPr>
        <w:t xml:space="preserve">.  </w:t>
      </w:r>
      <w:r w:rsidR="002B16FD">
        <w:rPr>
          <w:rFonts w:ascii="Arial" w:hAnsi="Arial" w:cs="Arial"/>
        </w:rPr>
        <w:t>Desperate to get the expedition against Troy moving forward</w:t>
      </w:r>
      <w:r>
        <w:rPr>
          <w:rFonts w:ascii="Arial" w:hAnsi="Arial" w:cs="Arial"/>
        </w:rPr>
        <w:t>, Agamemnon</w:t>
      </w:r>
      <w:r w:rsidRPr="00B9294B">
        <w:rPr>
          <w:rFonts w:ascii="Arial" w:hAnsi="Arial" w:cs="Arial"/>
        </w:rPr>
        <w:t xml:space="preserve"> slaughters his young daughter </w:t>
      </w:r>
      <w:r>
        <w:rPr>
          <w:rFonts w:ascii="Arial" w:hAnsi="Arial" w:cs="Arial"/>
        </w:rPr>
        <w:t>and</w:t>
      </w:r>
      <w:r w:rsidR="00E15360">
        <w:rPr>
          <w:rFonts w:ascii="Arial" w:hAnsi="Arial" w:cs="Arial"/>
        </w:rPr>
        <w:t>, as predicted,</w:t>
      </w:r>
      <w:r>
        <w:rPr>
          <w:rFonts w:ascii="Arial" w:hAnsi="Arial" w:cs="Arial"/>
        </w:rPr>
        <w:t xml:space="preserve"> t</w:t>
      </w:r>
      <w:r w:rsidRPr="00B9294B">
        <w:rPr>
          <w:rFonts w:ascii="Arial" w:hAnsi="Arial" w:cs="Arial"/>
        </w:rPr>
        <w:t>he winds then become favorable</w:t>
      </w:r>
      <w:r>
        <w:rPr>
          <w:rFonts w:ascii="Arial" w:hAnsi="Arial" w:cs="Arial"/>
        </w:rPr>
        <w:t xml:space="preserve">.  </w:t>
      </w:r>
      <w:r w:rsidR="00E15360">
        <w:rPr>
          <w:rFonts w:ascii="Arial" w:hAnsi="Arial" w:cs="Arial"/>
        </w:rPr>
        <w:t>After sailing to Troy, t</w:t>
      </w:r>
      <w:r w:rsidRPr="00B9294B">
        <w:rPr>
          <w:rFonts w:ascii="Arial" w:hAnsi="Arial" w:cs="Arial"/>
        </w:rPr>
        <w:t>he Greeks besiege and eventually sack the city, slaying King Priam’s sons, Paris and Hector</w:t>
      </w:r>
      <w:r w:rsidR="00E15360">
        <w:rPr>
          <w:rFonts w:ascii="Arial" w:hAnsi="Arial" w:cs="Arial"/>
        </w:rPr>
        <w:t>,</w:t>
      </w:r>
      <w:r w:rsidRPr="00B9294B">
        <w:rPr>
          <w:rFonts w:ascii="Arial" w:hAnsi="Arial" w:cs="Arial"/>
        </w:rPr>
        <w:t xml:space="preserve"> in the process.  </w:t>
      </w:r>
    </w:p>
    <w:p w:rsidR="00156490" w:rsidRPr="00B9294B" w:rsidRDefault="00E15360" w:rsidP="00156490">
      <w:pPr>
        <w:shd w:val="clear" w:color="auto" w:fill="FFFFFF"/>
        <w:spacing w:before="120" w:after="120" w:line="336" w:lineRule="atLeast"/>
        <w:jc w:val="both"/>
        <w:rPr>
          <w:rFonts w:ascii="Arial" w:eastAsia="Times New Roman" w:hAnsi="Arial" w:cs="Arial"/>
          <w:sz w:val="24"/>
          <w:szCs w:val="24"/>
        </w:rPr>
      </w:pPr>
      <w:r>
        <w:rPr>
          <w:rFonts w:ascii="Arial" w:eastAsia="Times New Roman" w:hAnsi="Arial" w:cs="Arial"/>
          <w:sz w:val="24"/>
          <w:szCs w:val="24"/>
        </w:rPr>
        <w:t xml:space="preserve">When </w:t>
      </w:r>
      <w:r w:rsidR="00D82820" w:rsidRPr="00B9294B">
        <w:rPr>
          <w:rFonts w:ascii="Arial" w:eastAsia="Times New Roman" w:hAnsi="Arial" w:cs="Arial"/>
          <w:sz w:val="24"/>
          <w:szCs w:val="24"/>
        </w:rPr>
        <w:t xml:space="preserve">Agamemnon’s wife </w:t>
      </w:r>
      <w:hyperlink r:id="rId25" w:tooltip="Clytemnestra" w:history="1">
        <w:r w:rsidR="00D82820" w:rsidRPr="00B9294B">
          <w:rPr>
            <w:rFonts w:ascii="Arial" w:eastAsia="Times New Roman" w:hAnsi="Arial" w:cs="Arial"/>
            <w:sz w:val="24"/>
            <w:szCs w:val="24"/>
          </w:rPr>
          <w:t>Clytemnestra</w:t>
        </w:r>
      </w:hyperlink>
      <w:r>
        <w:rPr>
          <w:rFonts w:ascii="Arial" w:eastAsia="Times New Roman" w:hAnsi="Arial" w:cs="Arial"/>
          <w:sz w:val="24"/>
          <w:szCs w:val="24"/>
        </w:rPr>
        <w:t xml:space="preserve"> </w:t>
      </w:r>
      <w:r w:rsidR="00D82820" w:rsidRPr="00B9294B">
        <w:rPr>
          <w:rFonts w:ascii="Arial" w:eastAsia="Times New Roman" w:hAnsi="Arial" w:cs="Arial"/>
          <w:sz w:val="24"/>
          <w:szCs w:val="24"/>
        </w:rPr>
        <w:t>learns that her husband has murdered their daughter</w:t>
      </w:r>
      <w:r>
        <w:rPr>
          <w:rFonts w:ascii="Arial" w:eastAsia="Times New Roman" w:hAnsi="Arial" w:cs="Arial"/>
          <w:sz w:val="24"/>
          <w:szCs w:val="24"/>
        </w:rPr>
        <w:t xml:space="preserve">, she </w:t>
      </w:r>
      <w:r w:rsidRPr="00B9294B">
        <w:rPr>
          <w:rFonts w:ascii="Arial" w:eastAsia="Times New Roman" w:hAnsi="Arial" w:cs="Arial"/>
          <w:sz w:val="24"/>
          <w:szCs w:val="24"/>
        </w:rPr>
        <w:t>is enraged</w:t>
      </w:r>
      <w:r>
        <w:rPr>
          <w:rFonts w:ascii="Arial" w:eastAsia="Times New Roman" w:hAnsi="Arial" w:cs="Arial"/>
          <w:sz w:val="24"/>
          <w:szCs w:val="24"/>
        </w:rPr>
        <w:t>.</w:t>
      </w:r>
      <w:r w:rsidR="00D82820" w:rsidRPr="00B9294B">
        <w:rPr>
          <w:rFonts w:ascii="Arial" w:eastAsia="Times New Roman" w:hAnsi="Arial" w:cs="Arial"/>
          <w:sz w:val="24"/>
          <w:szCs w:val="24"/>
        </w:rPr>
        <w:t xml:space="preserve">  </w:t>
      </w:r>
      <w:r w:rsidR="00156490">
        <w:rPr>
          <w:rFonts w:ascii="Arial" w:eastAsia="Times New Roman" w:hAnsi="Arial" w:cs="Arial"/>
          <w:sz w:val="24"/>
          <w:szCs w:val="24"/>
        </w:rPr>
        <w:t xml:space="preserve">She becomes </w:t>
      </w:r>
      <w:r w:rsidR="00D82820" w:rsidRPr="00B9294B">
        <w:rPr>
          <w:rFonts w:ascii="Arial" w:eastAsia="Times New Roman" w:hAnsi="Arial" w:cs="Arial"/>
          <w:sz w:val="24"/>
          <w:szCs w:val="24"/>
        </w:rPr>
        <w:t>Aegisthus</w:t>
      </w:r>
      <w:r w:rsidR="00156490">
        <w:rPr>
          <w:rFonts w:ascii="Arial" w:eastAsia="Times New Roman" w:hAnsi="Arial" w:cs="Arial"/>
          <w:sz w:val="24"/>
          <w:szCs w:val="24"/>
        </w:rPr>
        <w:t xml:space="preserve">’s lover and </w:t>
      </w:r>
      <w:r w:rsidR="00D82820" w:rsidRPr="00B9294B">
        <w:rPr>
          <w:rFonts w:ascii="Arial" w:eastAsia="Times New Roman" w:hAnsi="Arial" w:cs="Arial"/>
          <w:sz w:val="24"/>
          <w:szCs w:val="24"/>
        </w:rPr>
        <w:t>plots with him to kill Agamemnon upon his return to Mycenae.</w:t>
      </w:r>
      <w:r w:rsidR="00156490">
        <w:rPr>
          <w:rFonts w:ascii="Arial" w:eastAsia="Times New Roman" w:hAnsi="Arial" w:cs="Arial"/>
          <w:sz w:val="24"/>
          <w:szCs w:val="24"/>
        </w:rPr>
        <w:t xml:space="preserve">  The stage is now set for the first play in the </w:t>
      </w:r>
      <w:r w:rsidR="00156490" w:rsidRPr="00156490">
        <w:rPr>
          <w:rFonts w:ascii="Arial" w:eastAsia="Times New Roman" w:hAnsi="Arial" w:cs="Arial"/>
          <w:i/>
          <w:sz w:val="24"/>
          <w:szCs w:val="24"/>
        </w:rPr>
        <w:t>Oresteia</w:t>
      </w:r>
      <w:r w:rsidR="00156490">
        <w:rPr>
          <w:rFonts w:ascii="Arial" w:eastAsia="Times New Roman" w:hAnsi="Arial" w:cs="Arial"/>
          <w:sz w:val="24"/>
          <w:szCs w:val="24"/>
        </w:rPr>
        <w:t xml:space="preserve"> trilogy.  </w:t>
      </w:r>
      <w:r w:rsidR="00156490" w:rsidRPr="00B9294B">
        <w:rPr>
          <w:rFonts w:ascii="Arial" w:eastAsia="Times New Roman" w:hAnsi="Arial" w:cs="Arial"/>
          <w:sz w:val="24"/>
          <w:szCs w:val="24"/>
        </w:rPr>
        <w:t xml:space="preserve">The Greek audience would have been fully conversant with the mythic history of </w:t>
      </w:r>
      <w:r w:rsidR="00651F19">
        <w:rPr>
          <w:rFonts w:ascii="Arial" w:eastAsia="Times New Roman" w:hAnsi="Arial" w:cs="Arial"/>
          <w:sz w:val="24"/>
          <w:szCs w:val="24"/>
        </w:rPr>
        <w:t>bitter</w:t>
      </w:r>
      <w:r w:rsidR="00156490">
        <w:rPr>
          <w:rFonts w:ascii="Arial" w:eastAsia="Times New Roman" w:hAnsi="Arial" w:cs="Arial"/>
          <w:sz w:val="24"/>
          <w:szCs w:val="24"/>
        </w:rPr>
        <w:t xml:space="preserve"> </w:t>
      </w:r>
      <w:r w:rsidR="00661C7A">
        <w:rPr>
          <w:rFonts w:ascii="Arial" w:eastAsia="Times New Roman" w:hAnsi="Arial" w:cs="Arial"/>
          <w:sz w:val="24"/>
          <w:szCs w:val="24"/>
        </w:rPr>
        <w:t xml:space="preserve">personal betrayal and </w:t>
      </w:r>
      <w:r w:rsidR="00651F19">
        <w:rPr>
          <w:rFonts w:ascii="Arial" w:eastAsia="Times New Roman" w:hAnsi="Arial" w:cs="Arial"/>
          <w:sz w:val="24"/>
          <w:szCs w:val="24"/>
        </w:rPr>
        <w:t xml:space="preserve">bloody </w:t>
      </w:r>
      <w:r w:rsidR="00156490">
        <w:rPr>
          <w:rFonts w:ascii="Arial" w:eastAsia="Times New Roman" w:hAnsi="Arial" w:cs="Arial"/>
          <w:sz w:val="24"/>
          <w:szCs w:val="24"/>
        </w:rPr>
        <w:t>intra-family</w:t>
      </w:r>
      <w:r w:rsidR="00156490" w:rsidRPr="00B9294B">
        <w:rPr>
          <w:rFonts w:ascii="Arial" w:eastAsia="Times New Roman" w:hAnsi="Arial" w:cs="Arial"/>
          <w:sz w:val="24"/>
          <w:szCs w:val="24"/>
        </w:rPr>
        <w:t xml:space="preserve"> revenge that forms the background of the tragedy</w:t>
      </w:r>
    </w:p>
    <w:p w:rsidR="00D82820" w:rsidRPr="00B9294B" w:rsidRDefault="00D82820" w:rsidP="00D82820">
      <w:pPr>
        <w:shd w:val="clear" w:color="auto" w:fill="FFFFFF"/>
        <w:spacing w:before="120" w:after="120" w:line="336" w:lineRule="atLeast"/>
        <w:jc w:val="both"/>
        <w:rPr>
          <w:rFonts w:ascii="Arial" w:eastAsia="Times New Roman" w:hAnsi="Arial" w:cs="Arial"/>
          <w:sz w:val="24"/>
          <w:szCs w:val="24"/>
        </w:rPr>
      </w:pPr>
      <w:r w:rsidRPr="00B9294B">
        <w:rPr>
          <w:rFonts w:ascii="Arial" w:eastAsia="Times New Roman" w:hAnsi="Arial" w:cs="Arial"/>
          <w:sz w:val="24"/>
          <w:szCs w:val="24"/>
        </w:rPr>
        <w:t xml:space="preserve"> </w:t>
      </w:r>
    </w:p>
    <w:p w:rsidR="00D82820" w:rsidRPr="00B9294B" w:rsidRDefault="00D82820" w:rsidP="00D82820">
      <w:pPr>
        <w:shd w:val="clear" w:color="auto" w:fill="FFFFFF"/>
        <w:spacing w:before="120" w:after="120" w:line="336" w:lineRule="atLeast"/>
        <w:jc w:val="both"/>
        <w:rPr>
          <w:rFonts w:ascii="Arial" w:eastAsia="Times New Roman" w:hAnsi="Arial" w:cs="Arial"/>
          <w:sz w:val="24"/>
          <w:szCs w:val="24"/>
          <w:u w:val="single"/>
        </w:rPr>
      </w:pPr>
      <w:r w:rsidRPr="00B9294B">
        <w:rPr>
          <w:rFonts w:ascii="Arial" w:eastAsia="Times New Roman" w:hAnsi="Arial" w:cs="Arial"/>
          <w:sz w:val="24"/>
          <w:szCs w:val="24"/>
          <w:u w:val="single"/>
        </w:rPr>
        <w:t xml:space="preserve">The First Play of the Trilogy, </w:t>
      </w:r>
      <w:r w:rsidRPr="00B9294B">
        <w:rPr>
          <w:rFonts w:ascii="Arial" w:eastAsia="Times New Roman" w:hAnsi="Arial" w:cs="Arial"/>
          <w:i/>
          <w:sz w:val="24"/>
          <w:szCs w:val="24"/>
          <w:u w:val="single"/>
        </w:rPr>
        <w:t>Agamemnon</w:t>
      </w:r>
    </w:p>
    <w:p w:rsidR="00D82820" w:rsidRPr="00B9294B" w:rsidRDefault="00D82820" w:rsidP="00D82820">
      <w:pPr>
        <w:shd w:val="clear" w:color="auto" w:fill="FFFFFF"/>
        <w:spacing w:before="120" w:after="120" w:line="336" w:lineRule="atLeast"/>
        <w:jc w:val="both"/>
        <w:rPr>
          <w:rFonts w:ascii="Arial" w:eastAsia="Times New Roman" w:hAnsi="Arial" w:cs="Arial"/>
          <w:sz w:val="24"/>
          <w:szCs w:val="24"/>
        </w:rPr>
      </w:pPr>
      <w:r w:rsidRPr="00B9294B">
        <w:rPr>
          <w:rFonts w:ascii="Arial" w:eastAsia="Times New Roman" w:hAnsi="Arial" w:cs="Arial"/>
          <w:sz w:val="24"/>
          <w:szCs w:val="24"/>
        </w:rPr>
        <w:lastRenderedPageBreak/>
        <w:t xml:space="preserve">When Agamemnon returns in triumph from Troy, bringing with him </w:t>
      </w:r>
      <w:hyperlink r:id="rId26" w:tooltip="Cassandra" w:history="1">
        <w:r w:rsidRPr="00B9294B">
          <w:rPr>
            <w:rFonts w:ascii="Arial" w:eastAsia="Times New Roman" w:hAnsi="Arial" w:cs="Arial"/>
            <w:sz w:val="24"/>
            <w:szCs w:val="24"/>
          </w:rPr>
          <w:t>Cassandra</w:t>
        </w:r>
      </w:hyperlink>
      <w:r w:rsidRPr="00B9294B">
        <w:rPr>
          <w:rFonts w:ascii="Arial" w:eastAsia="Times New Roman" w:hAnsi="Arial" w:cs="Arial"/>
          <w:sz w:val="24"/>
          <w:szCs w:val="24"/>
        </w:rPr>
        <w:t xml:space="preserve">, </w:t>
      </w:r>
      <w:r w:rsidR="00651F19">
        <w:rPr>
          <w:rFonts w:ascii="Arial" w:eastAsia="Times New Roman" w:hAnsi="Arial" w:cs="Arial"/>
          <w:sz w:val="24"/>
          <w:szCs w:val="24"/>
        </w:rPr>
        <w:t>his</w:t>
      </w:r>
      <w:r w:rsidRPr="00B9294B">
        <w:rPr>
          <w:rFonts w:ascii="Arial" w:eastAsia="Times New Roman" w:hAnsi="Arial" w:cs="Arial"/>
          <w:sz w:val="24"/>
          <w:szCs w:val="24"/>
        </w:rPr>
        <w:t xml:space="preserve"> concubine, Clytemnestra greets them both with feigned happiness.  Shortly afterward, she and Aegisthus surprise and kill them</w:t>
      </w:r>
      <w:r w:rsidR="00E15360">
        <w:rPr>
          <w:rFonts w:ascii="Arial" w:eastAsia="Times New Roman" w:hAnsi="Arial" w:cs="Arial"/>
          <w:sz w:val="24"/>
          <w:szCs w:val="24"/>
        </w:rPr>
        <w:t xml:space="preserve"> both</w:t>
      </w:r>
      <w:r w:rsidRPr="00B9294B">
        <w:rPr>
          <w:rFonts w:ascii="Arial" w:eastAsia="Times New Roman" w:hAnsi="Arial" w:cs="Arial"/>
          <w:sz w:val="24"/>
          <w:szCs w:val="24"/>
        </w:rPr>
        <w:t>.</w:t>
      </w:r>
    </w:p>
    <w:p w:rsidR="00156490" w:rsidRDefault="00156490" w:rsidP="00D82820">
      <w:pPr>
        <w:shd w:val="clear" w:color="auto" w:fill="FFFFFF"/>
        <w:spacing w:before="120" w:after="120" w:line="336" w:lineRule="atLeast"/>
        <w:jc w:val="both"/>
        <w:rPr>
          <w:rFonts w:ascii="Arial" w:eastAsia="Times New Roman" w:hAnsi="Arial" w:cs="Arial"/>
          <w:sz w:val="24"/>
          <w:szCs w:val="24"/>
          <w:u w:val="single"/>
        </w:rPr>
      </w:pPr>
    </w:p>
    <w:p w:rsidR="00D82820" w:rsidRPr="00B9294B" w:rsidRDefault="00D82820" w:rsidP="00D82820">
      <w:pPr>
        <w:shd w:val="clear" w:color="auto" w:fill="FFFFFF"/>
        <w:spacing w:before="120" w:after="120" w:line="336" w:lineRule="atLeast"/>
        <w:jc w:val="both"/>
        <w:rPr>
          <w:rFonts w:ascii="Arial" w:eastAsia="Times New Roman" w:hAnsi="Arial" w:cs="Arial"/>
          <w:i/>
          <w:sz w:val="24"/>
          <w:szCs w:val="24"/>
          <w:u w:val="single"/>
        </w:rPr>
      </w:pPr>
      <w:r w:rsidRPr="00B9294B">
        <w:rPr>
          <w:rFonts w:ascii="Arial" w:eastAsia="Times New Roman" w:hAnsi="Arial" w:cs="Arial"/>
          <w:sz w:val="24"/>
          <w:szCs w:val="24"/>
          <w:u w:val="single"/>
        </w:rPr>
        <w:t xml:space="preserve">The Second Play of the Trilogy, </w:t>
      </w:r>
      <w:r w:rsidRPr="00B9294B">
        <w:rPr>
          <w:rFonts w:ascii="Arial" w:eastAsia="Times New Roman" w:hAnsi="Arial" w:cs="Arial"/>
          <w:i/>
          <w:sz w:val="24"/>
          <w:szCs w:val="24"/>
          <w:u w:val="single"/>
        </w:rPr>
        <w:t>Choephoroe (The Libation Bearers)</w:t>
      </w:r>
    </w:p>
    <w:p w:rsidR="00156490" w:rsidRDefault="00D82820" w:rsidP="00D82820">
      <w:pPr>
        <w:shd w:val="clear" w:color="auto" w:fill="FFFFFF"/>
        <w:spacing w:before="120" w:after="120" w:line="336" w:lineRule="atLeast"/>
        <w:jc w:val="both"/>
        <w:rPr>
          <w:rFonts w:ascii="Arial" w:eastAsia="Times New Roman" w:hAnsi="Arial" w:cs="Arial"/>
          <w:sz w:val="24"/>
          <w:szCs w:val="24"/>
        </w:rPr>
      </w:pPr>
      <w:r w:rsidRPr="00B9294B">
        <w:rPr>
          <w:rFonts w:ascii="Arial" w:eastAsia="Times New Roman" w:hAnsi="Arial" w:cs="Arial"/>
          <w:sz w:val="24"/>
          <w:szCs w:val="24"/>
        </w:rPr>
        <w:t>Aegisthus and Clytemnestra rule Mycenae jointly for seven years following Agamemnon’s murder. At th</w:t>
      </w:r>
      <w:r w:rsidR="00E15360">
        <w:rPr>
          <w:rFonts w:ascii="Arial" w:eastAsia="Times New Roman" w:hAnsi="Arial" w:cs="Arial"/>
          <w:sz w:val="24"/>
          <w:szCs w:val="24"/>
        </w:rPr>
        <w:t>is</w:t>
      </w:r>
      <w:r w:rsidRPr="00B9294B">
        <w:rPr>
          <w:rFonts w:ascii="Arial" w:eastAsia="Times New Roman" w:hAnsi="Arial" w:cs="Arial"/>
          <w:sz w:val="24"/>
          <w:szCs w:val="24"/>
        </w:rPr>
        <w:t xml:space="preserve"> point, Agamemnon's son </w:t>
      </w:r>
      <w:hyperlink r:id="rId27" w:tooltip="Orestes (mythology)" w:history="1">
        <w:r w:rsidRPr="00B9294B">
          <w:rPr>
            <w:rFonts w:ascii="Arial" w:eastAsia="Times New Roman" w:hAnsi="Arial" w:cs="Arial"/>
            <w:sz w:val="24"/>
            <w:szCs w:val="24"/>
          </w:rPr>
          <w:t>Orestes</w:t>
        </w:r>
      </w:hyperlink>
      <w:r w:rsidRPr="00B9294B">
        <w:rPr>
          <w:rFonts w:ascii="Arial" w:eastAsia="Times New Roman" w:hAnsi="Arial" w:cs="Arial"/>
          <w:sz w:val="24"/>
          <w:szCs w:val="24"/>
        </w:rPr>
        <w:t xml:space="preserve"> returns to Mycenae, urged on by the god Apollo to avenge his father’s death.  Orestes meets with his sister Electra who also encourages him to seek vengeance. </w:t>
      </w:r>
      <w:r w:rsidR="005C76C2">
        <w:rPr>
          <w:rFonts w:ascii="Arial" w:eastAsia="Times New Roman" w:hAnsi="Arial" w:cs="Arial"/>
          <w:sz w:val="24"/>
          <w:szCs w:val="24"/>
        </w:rPr>
        <w:t xml:space="preserve"> </w:t>
      </w:r>
      <w:r w:rsidRPr="00B9294B">
        <w:rPr>
          <w:rFonts w:ascii="Arial" w:eastAsia="Times New Roman" w:hAnsi="Arial" w:cs="Arial"/>
          <w:sz w:val="24"/>
          <w:szCs w:val="24"/>
        </w:rPr>
        <w:t xml:space="preserve">Pretending to be strangers bearing the news of Orestes’ purported death, Orestes and his cousin Pylades gain entry to the royal palace and quickly kill Aegisthus.  </w:t>
      </w:r>
      <w:r w:rsidR="001F0D9C">
        <w:rPr>
          <w:rFonts w:ascii="Arial" w:eastAsia="Times New Roman" w:hAnsi="Arial" w:cs="Arial"/>
          <w:sz w:val="24"/>
          <w:szCs w:val="24"/>
        </w:rPr>
        <w:t xml:space="preserve">However, </w:t>
      </w:r>
      <w:r w:rsidRPr="00B9294B">
        <w:rPr>
          <w:rFonts w:ascii="Arial" w:eastAsia="Times New Roman" w:hAnsi="Arial" w:cs="Arial"/>
          <w:sz w:val="24"/>
          <w:szCs w:val="24"/>
        </w:rPr>
        <w:t xml:space="preserve">Clytemnestra recognizes her son and confronts him in an effort both to </w:t>
      </w:r>
      <w:r w:rsidR="00E15360" w:rsidRPr="00B9294B">
        <w:rPr>
          <w:rFonts w:ascii="Arial" w:eastAsia="Times New Roman" w:hAnsi="Arial" w:cs="Arial"/>
          <w:sz w:val="24"/>
          <w:szCs w:val="24"/>
        </w:rPr>
        <w:t xml:space="preserve">justify her slaying of Agamemnon </w:t>
      </w:r>
      <w:r w:rsidR="00E15360">
        <w:rPr>
          <w:rFonts w:ascii="Arial" w:eastAsia="Times New Roman" w:hAnsi="Arial" w:cs="Arial"/>
          <w:sz w:val="24"/>
          <w:szCs w:val="24"/>
        </w:rPr>
        <w:t>and to seek mercy.</w:t>
      </w:r>
      <w:r w:rsidRPr="00B9294B">
        <w:rPr>
          <w:rFonts w:ascii="Arial" w:eastAsia="Times New Roman" w:hAnsi="Arial" w:cs="Arial"/>
          <w:sz w:val="24"/>
          <w:szCs w:val="24"/>
        </w:rPr>
        <w:t xml:space="preserve"> </w:t>
      </w:r>
      <w:r w:rsidR="005C76C2">
        <w:rPr>
          <w:rFonts w:ascii="Arial" w:eastAsia="Times New Roman" w:hAnsi="Arial" w:cs="Arial"/>
          <w:sz w:val="24"/>
          <w:szCs w:val="24"/>
        </w:rPr>
        <w:t xml:space="preserve"> </w:t>
      </w:r>
      <w:r w:rsidRPr="00B9294B">
        <w:rPr>
          <w:rFonts w:ascii="Arial" w:eastAsia="Times New Roman" w:hAnsi="Arial" w:cs="Arial"/>
          <w:sz w:val="24"/>
          <w:szCs w:val="24"/>
        </w:rPr>
        <w:t>Orestes hesitates and asks Pylades whether he should be merciful</w:t>
      </w:r>
      <w:r w:rsidR="00E15360">
        <w:rPr>
          <w:rFonts w:ascii="Arial" w:eastAsia="Times New Roman" w:hAnsi="Arial" w:cs="Arial"/>
          <w:sz w:val="24"/>
          <w:szCs w:val="24"/>
        </w:rPr>
        <w:t>, but h</w:t>
      </w:r>
      <w:r w:rsidRPr="00B9294B">
        <w:rPr>
          <w:rFonts w:ascii="Arial" w:eastAsia="Times New Roman" w:hAnsi="Arial" w:cs="Arial"/>
          <w:sz w:val="24"/>
          <w:szCs w:val="24"/>
        </w:rPr>
        <w:t>is cousin reminds him of his obligation to Apollo to avenge his father’s murder</w:t>
      </w:r>
      <w:r w:rsidR="00E15360">
        <w:rPr>
          <w:rFonts w:ascii="Arial" w:eastAsia="Times New Roman" w:hAnsi="Arial" w:cs="Arial"/>
          <w:sz w:val="24"/>
          <w:szCs w:val="24"/>
        </w:rPr>
        <w:t xml:space="preserve"> and</w:t>
      </w:r>
      <w:r>
        <w:rPr>
          <w:rFonts w:ascii="Arial" w:eastAsia="Times New Roman" w:hAnsi="Arial" w:cs="Arial"/>
          <w:sz w:val="24"/>
          <w:szCs w:val="24"/>
        </w:rPr>
        <w:t xml:space="preserve"> </w:t>
      </w:r>
      <w:r w:rsidRPr="00B9294B">
        <w:rPr>
          <w:rFonts w:ascii="Arial" w:eastAsia="Times New Roman" w:hAnsi="Arial" w:cs="Arial"/>
          <w:sz w:val="24"/>
          <w:szCs w:val="24"/>
        </w:rPr>
        <w:t xml:space="preserve">Orestes </w:t>
      </w:r>
      <w:r>
        <w:rPr>
          <w:rFonts w:ascii="Arial" w:eastAsia="Times New Roman" w:hAnsi="Arial" w:cs="Arial"/>
          <w:sz w:val="24"/>
          <w:szCs w:val="24"/>
        </w:rPr>
        <w:t xml:space="preserve">proceeds </w:t>
      </w:r>
      <w:r w:rsidRPr="00B9294B">
        <w:rPr>
          <w:rFonts w:ascii="Arial" w:eastAsia="Times New Roman" w:hAnsi="Arial" w:cs="Arial"/>
          <w:sz w:val="24"/>
          <w:szCs w:val="24"/>
        </w:rPr>
        <w:t xml:space="preserve">to </w:t>
      </w:r>
      <w:r>
        <w:rPr>
          <w:rFonts w:ascii="Arial" w:eastAsia="Times New Roman" w:hAnsi="Arial" w:cs="Arial"/>
          <w:sz w:val="24"/>
          <w:szCs w:val="24"/>
        </w:rPr>
        <w:t>kill his mother</w:t>
      </w:r>
      <w:r w:rsidRPr="00B9294B">
        <w:rPr>
          <w:rFonts w:ascii="Arial" w:eastAsia="Times New Roman" w:hAnsi="Arial" w:cs="Arial"/>
          <w:sz w:val="24"/>
          <w:szCs w:val="24"/>
        </w:rPr>
        <w:t xml:space="preserve">.  </w:t>
      </w:r>
      <w:r>
        <w:rPr>
          <w:rFonts w:ascii="Arial" w:eastAsia="Times New Roman" w:hAnsi="Arial" w:cs="Arial"/>
          <w:sz w:val="24"/>
          <w:szCs w:val="24"/>
        </w:rPr>
        <w:t xml:space="preserve">The dying </w:t>
      </w:r>
      <w:r w:rsidRPr="00B9294B">
        <w:rPr>
          <w:rFonts w:ascii="Arial" w:eastAsia="Times New Roman" w:hAnsi="Arial" w:cs="Arial"/>
          <w:sz w:val="24"/>
          <w:szCs w:val="24"/>
        </w:rPr>
        <w:t>Clytemnestra falls to th</w:t>
      </w:r>
      <w:r>
        <w:rPr>
          <w:rFonts w:ascii="Arial" w:eastAsia="Times New Roman" w:hAnsi="Arial" w:cs="Arial"/>
          <w:sz w:val="24"/>
          <w:szCs w:val="24"/>
        </w:rPr>
        <w:t xml:space="preserve">e </w:t>
      </w:r>
      <w:r w:rsidR="0081551C">
        <w:rPr>
          <w:rFonts w:ascii="Arial" w:eastAsia="Times New Roman" w:hAnsi="Arial" w:cs="Arial"/>
          <w:sz w:val="24"/>
          <w:szCs w:val="24"/>
        </w:rPr>
        <w:t xml:space="preserve">ground beside the </w:t>
      </w:r>
      <w:r>
        <w:rPr>
          <w:rFonts w:ascii="Arial" w:eastAsia="Times New Roman" w:hAnsi="Arial" w:cs="Arial"/>
          <w:sz w:val="24"/>
          <w:szCs w:val="24"/>
        </w:rPr>
        <w:t xml:space="preserve">body of </w:t>
      </w:r>
      <w:r w:rsidRPr="00B9294B">
        <w:rPr>
          <w:rFonts w:ascii="Arial" w:eastAsia="Times New Roman" w:hAnsi="Arial" w:cs="Arial"/>
          <w:sz w:val="24"/>
          <w:szCs w:val="24"/>
        </w:rPr>
        <w:t xml:space="preserve">Aegisthus, </w:t>
      </w:r>
      <w:r w:rsidR="00E15360">
        <w:rPr>
          <w:rFonts w:ascii="Arial" w:eastAsia="Times New Roman" w:hAnsi="Arial" w:cs="Arial"/>
          <w:sz w:val="24"/>
          <w:szCs w:val="24"/>
        </w:rPr>
        <w:t>creating a deathly tableau,</w:t>
      </w:r>
      <w:r w:rsidRPr="00B9294B">
        <w:rPr>
          <w:rFonts w:ascii="Arial" w:eastAsia="Times New Roman" w:hAnsi="Arial" w:cs="Arial"/>
          <w:sz w:val="24"/>
          <w:szCs w:val="24"/>
        </w:rPr>
        <w:t xml:space="preserve"> like the </w:t>
      </w:r>
      <w:r>
        <w:rPr>
          <w:rFonts w:ascii="Arial" w:eastAsia="Times New Roman" w:hAnsi="Arial" w:cs="Arial"/>
          <w:sz w:val="24"/>
          <w:szCs w:val="24"/>
        </w:rPr>
        <w:t xml:space="preserve">fallen </w:t>
      </w:r>
      <w:r w:rsidRPr="00B9294B">
        <w:rPr>
          <w:rFonts w:ascii="Arial" w:eastAsia="Times New Roman" w:hAnsi="Arial" w:cs="Arial"/>
          <w:sz w:val="24"/>
          <w:szCs w:val="24"/>
        </w:rPr>
        <w:t xml:space="preserve">bodies of Agamemnon and Cassandra seven years earlier.  </w:t>
      </w:r>
    </w:p>
    <w:p w:rsidR="00156490" w:rsidRDefault="00156490" w:rsidP="00D82820">
      <w:pPr>
        <w:shd w:val="clear" w:color="auto" w:fill="FFFFFF"/>
        <w:spacing w:before="120" w:after="120" w:line="336" w:lineRule="atLeast"/>
        <w:jc w:val="both"/>
        <w:rPr>
          <w:rFonts w:ascii="Arial" w:eastAsia="Times New Roman" w:hAnsi="Arial" w:cs="Arial"/>
          <w:sz w:val="24"/>
          <w:szCs w:val="24"/>
        </w:rPr>
      </w:pPr>
    </w:p>
    <w:p w:rsidR="00D82820" w:rsidRPr="00B9294B" w:rsidRDefault="00D82820" w:rsidP="00D82820">
      <w:pPr>
        <w:shd w:val="clear" w:color="auto" w:fill="FFFFFF"/>
        <w:spacing w:before="120" w:after="120" w:line="336" w:lineRule="atLeast"/>
        <w:jc w:val="both"/>
        <w:rPr>
          <w:rFonts w:ascii="Arial" w:eastAsia="Times New Roman" w:hAnsi="Arial" w:cs="Arial"/>
          <w:i/>
          <w:sz w:val="24"/>
          <w:szCs w:val="24"/>
          <w:u w:val="single"/>
        </w:rPr>
      </w:pPr>
      <w:r>
        <w:rPr>
          <w:rFonts w:ascii="Arial" w:eastAsia="Times New Roman" w:hAnsi="Arial" w:cs="Arial"/>
          <w:sz w:val="24"/>
          <w:szCs w:val="24"/>
          <w:u w:val="single"/>
        </w:rPr>
        <w:t>The Final Play of the Trilogy:</w:t>
      </w:r>
      <w:r>
        <w:rPr>
          <w:rFonts w:ascii="Arial" w:eastAsia="Times New Roman" w:hAnsi="Arial" w:cs="Arial"/>
          <w:i/>
          <w:sz w:val="24"/>
          <w:szCs w:val="24"/>
          <w:u w:val="single"/>
        </w:rPr>
        <w:t xml:space="preserve"> </w:t>
      </w:r>
      <w:r w:rsidRPr="00B9294B">
        <w:rPr>
          <w:rFonts w:ascii="Arial" w:eastAsia="Times New Roman" w:hAnsi="Arial" w:cs="Arial"/>
          <w:i/>
          <w:sz w:val="24"/>
          <w:szCs w:val="24"/>
          <w:u w:val="single"/>
        </w:rPr>
        <w:t>The Eumenides (The Kindly Ones)</w:t>
      </w:r>
    </w:p>
    <w:p w:rsidR="00D82820" w:rsidRPr="00B9294B" w:rsidRDefault="00D82820" w:rsidP="00D82820">
      <w:pPr>
        <w:shd w:val="clear" w:color="auto" w:fill="FFFFFF"/>
        <w:spacing w:before="120" w:after="120" w:line="336" w:lineRule="atLeast"/>
        <w:jc w:val="both"/>
        <w:rPr>
          <w:rFonts w:ascii="Arial" w:eastAsia="Times New Roman" w:hAnsi="Arial" w:cs="Arial"/>
          <w:sz w:val="24"/>
          <w:szCs w:val="24"/>
        </w:rPr>
      </w:pPr>
      <w:r w:rsidRPr="00B9294B">
        <w:rPr>
          <w:rFonts w:ascii="Arial" w:eastAsia="Times New Roman" w:hAnsi="Arial" w:cs="Arial"/>
          <w:sz w:val="24"/>
          <w:szCs w:val="24"/>
        </w:rPr>
        <w:t xml:space="preserve">Upon the killing of Clytemnestra, Orestes is immediately set upon by the Furies, female supernatural beings who act to avenge the spilling of family blood.  The Furies, euphemistically called the Eumenides or “Kindly Ones”, for fear of offending them, embody the ethic of avenging blood wrongs by the further shedding of blood.  Under this world view, Orestes would be the natural person to seek revenge for his mother’s slaying, were he </w:t>
      </w:r>
      <w:r>
        <w:rPr>
          <w:rFonts w:ascii="Arial" w:eastAsia="Times New Roman" w:hAnsi="Arial" w:cs="Arial"/>
          <w:sz w:val="24"/>
          <w:szCs w:val="24"/>
        </w:rPr>
        <w:t xml:space="preserve">not </w:t>
      </w:r>
      <w:r w:rsidRPr="00B9294B">
        <w:rPr>
          <w:rFonts w:ascii="Arial" w:eastAsia="Times New Roman" w:hAnsi="Arial" w:cs="Arial"/>
          <w:sz w:val="24"/>
          <w:szCs w:val="24"/>
        </w:rPr>
        <w:t>himself the murderer.  Therefore, the Eumenides fill the role of avenger and relentlessly pursue Orestes, driving him almost to madness.  Since</w:t>
      </w:r>
      <w:r>
        <w:rPr>
          <w:rFonts w:ascii="Arial" w:eastAsia="Times New Roman" w:hAnsi="Arial" w:cs="Arial"/>
          <w:sz w:val="24"/>
          <w:szCs w:val="24"/>
        </w:rPr>
        <w:t>,</w:t>
      </w:r>
      <w:r w:rsidRPr="00B9294B">
        <w:rPr>
          <w:rFonts w:ascii="Arial" w:eastAsia="Times New Roman" w:hAnsi="Arial" w:cs="Arial"/>
          <w:sz w:val="24"/>
          <w:szCs w:val="24"/>
        </w:rPr>
        <w:t xml:space="preserve"> in killing his mother, Orestes was acting in obedience to the commands of Apollo, the god asks Athena to intervene.  </w:t>
      </w:r>
      <w:r>
        <w:rPr>
          <w:rFonts w:ascii="Arial" w:eastAsia="Times New Roman" w:hAnsi="Arial" w:cs="Arial"/>
          <w:sz w:val="24"/>
          <w:szCs w:val="24"/>
        </w:rPr>
        <w:t>The goddess</w:t>
      </w:r>
      <w:r w:rsidRPr="00B9294B">
        <w:rPr>
          <w:rFonts w:ascii="Arial" w:eastAsia="Times New Roman" w:hAnsi="Arial" w:cs="Arial"/>
          <w:sz w:val="24"/>
          <w:szCs w:val="24"/>
        </w:rPr>
        <w:t xml:space="preserve"> does so by founding the Court of the Areopagus in Athens and convening twelve citizens to sit in judgment o</w:t>
      </w:r>
      <w:r w:rsidR="007D776C">
        <w:rPr>
          <w:rFonts w:ascii="Arial" w:eastAsia="Times New Roman" w:hAnsi="Arial" w:cs="Arial"/>
          <w:sz w:val="24"/>
          <w:szCs w:val="24"/>
        </w:rPr>
        <w:t>f</w:t>
      </w:r>
      <w:r w:rsidRPr="00B9294B">
        <w:rPr>
          <w:rFonts w:ascii="Arial" w:eastAsia="Times New Roman" w:hAnsi="Arial" w:cs="Arial"/>
          <w:sz w:val="24"/>
          <w:szCs w:val="24"/>
        </w:rPr>
        <w:t xml:space="preserve"> Orestes. At the conclusion of the trial, the jur</w:t>
      </w:r>
      <w:r w:rsidR="007D776C">
        <w:rPr>
          <w:rFonts w:ascii="Arial" w:eastAsia="Times New Roman" w:hAnsi="Arial" w:cs="Arial"/>
          <w:sz w:val="24"/>
          <w:szCs w:val="24"/>
        </w:rPr>
        <w:t>y’s vote</w:t>
      </w:r>
      <w:r w:rsidRPr="00B9294B">
        <w:rPr>
          <w:rFonts w:ascii="Arial" w:eastAsia="Times New Roman" w:hAnsi="Arial" w:cs="Arial"/>
          <w:sz w:val="24"/>
          <w:szCs w:val="24"/>
        </w:rPr>
        <w:t xml:space="preserve"> is split six </w:t>
      </w:r>
      <w:r>
        <w:rPr>
          <w:rFonts w:ascii="Arial" w:eastAsia="Times New Roman" w:hAnsi="Arial" w:cs="Arial"/>
          <w:sz w:val="24"/>
          <w:szCs w:val="24"/>
        </w:rPr>
        <w:t xml:space="preserve">for conviction </w:t>
      </w:r>
      <w:r w:rsidRPr="00B9294B">
        <w:rPr>
          <w:rFonts w:ascii="Arial" w:eastAsia="Times New Roman" w:hAnsi="Arial" w:cs="Arial"/>
          <w:sz w:val="24"/>
          <w:szCs w:val="24"/>
        </w:rPr>
        <w:t xml:space="preserve">to six </w:t>
      </w:r>
      <w:r>
        <w:rPr>
          <w:rFonts w:ascii="Arial" w:eastAsia="Times New Roman" w:hAnsi="Arial" w:cs="Arial"/>
          <w:sz w:val="24"/>
          <w:szCs w:val="24"/>
        </w:rPr>
        <w:t xml:space="preserve">for acquittal </w:t>
      </w:r>
      <w:r w:rsidRPr="00B9294B">
        <w:rPr>
          <w:rFonts w:ascii="Arial" w:eastAsia="Times New Roman" w:hAnsi="Arial" w:cs="Arial"/>
          <w:sz w:val="24"/>
          <w:szCs w:val="24"/>
        </w:rPr>
        <w:t>and Athena then casts the deciding vote - - for acquittal.  The Furies are enraged that they have been displaced and their role usurped by a court of law.  Athena mollifies them by inviting them to make Athens their home and become guardians of the city.  When she assures them that, if the</w:t>
      </w:r>
      <w:r w:rsidR="001F0D9C">
        <w:rPr>
          <w:rFonts w:ascii="Arial" w:eastAsia="Times New Roman" w:hAnsi="Arial" w:cs="Arial"/>
          <w:sz w:val="24"/>
          <w:szCs w:val="24"/>
        </w:rPr>
        <w:t>y accept her invitation</w:t>
      </w:r>
      <w:r w:rsidRPr="00B9294B">
        <w:rPr>
          <w:rFonts w:ascii="Arial" w:eastAsia="Times New Roman" w:hAnsi="Arial" w:cs="Arial"/>
          <w:sz w:val="24"/>
          <w:szCs w:val="24"/>
        </w:rPr>
        <w:t>, they will be honored and adored by all Athenians, the Furies relent and a</w:t>
      </w:r>
      <w:r w:rsidR="001F0D9C">
        <w:rPr>
          <w:rFonts w:ascii="Arial" w:eastAsia="Times New Roman" w:hAnsi="Arial" w:cs="Arial"/>
          <w:sz w:val="24"/>
          <w:szCs w:val="24"/>
        </w:rPr>
        <w:t xml:space="preserve">gree to do as </w:t>
      </w:r>
      <w:r w:rsidRPr="00B9294B">
        <w:rPr>
          <w:rFonts w:ascii="Arial" w:eastAsia="Times New Roman" w:hAnsi="Arial" w:cs="Arial"/>
          <w:sz w:val="24"/>
          <w:szCs w:val="24"/>
        </w:rPr>
        <w:t>Athena</w:t>
      </w:r>
      <w:r w:rsidR="001F0D9C">
        <w:rPr>
          <w:rFonts w:ascii="Arial" w:eastAsia="Times New Roman" w:hAnsi="Arial" w:cs="Arial"/>
          <w:sz w:val="24"/>
          <w:szCs w:val="24"/>
        </w:rPr>
        <w:t xml:space="preserve"> wishes</w:t>
      </w:r>
      <w:r w:rsidRPr="00B9294B">
        <w:rPr>
          <w:rFonts w:ascii="Arial" w:eastAsia="Times New Roman" w:hAnsi="Arial" w:cs="Arial"/>
          <w:sz w:val="24"/>
          <w:szCs w:val="24"/>
        </w:rPr>
        <w:t xml:space="preserve">.  Thus the cycle of revenge and blood vendetta is broken - - formal </w:t>
      </w:r>
      <w:r w:rsidRPr="00B9294B">
        <w:rPr>
          <w:rFonts w:ascii="Arial" w:eastAsia="Times New Roman" w:hAnsi="Arial" w:cs="Arial"/>
          <w:sz w:val="24"/>
          <w:szCs w:val="24"/>
        </w:rPr>
        <w:lastRenderedPageBreak/>
        <w:t xml:space="preserve">courts of justice supported by </w:t>
      </w:r>
      <w:r w:rsidR="007D776C">
        <w:rPr>
          <w:rFonts w:ascii="Arial" w:eastAsia="Times New Roman" w:hAnsi="Arial" w:cs="Arial"/>
          <w:sz w:val="24"/>
          <w:szCs w:val="24"/>
        </w:rPr>
        <w:t xml:space="preserve">the city state of </w:t>
      </w:r>
      <w:r w:rsidRPr="00B9294B">
        <w:rPr>
          <w:rFonts w:ascii="Arial" w:eastAsia="Times New Roman" w:hAnsi="Arial" w:cs="Arial"/>
          <w:sz w:val="24"/>
          <w:szCs w:val="24"/>
        </w:rPr>
        <w:t xml:space="preserve">Athens will supplant the endless </w:t>
      </w:r>
      <w:r>
        <w:rPr>
          <w:rFonts w:ascii="Arial" w:eastAsia="Times New Roman" w:hAnsi="Arial" w:cs="Arial"/>
          <w:sz w:val="24"/>
          <w:szCs w:val="24"/>
        </w:rPr>
        <w:t xml:space="preserve">cycle of </w:t>
      </w:r>
      <w:r w:rsidRPr="00B9294B">
        <w:rPr>
          <w:rFonts w:ascii="Arial" w:eastAsia="Times New Roman" w:hAnsi="Arial" w:cs="Arial"/>
          <w:sz w:val="24"/>
          <w:szCs w:val="24"/>
        </w:rPr>
        <w:t xml:space="preserve">killings by family members to avenge previous killings.  </w:t>
      </w:r>
    </w:p>
    <w:p w:rsidR="00D82820" w:rsidRPr="00B9294B" w:rsidRDefault="00D82820" w:rsidP="00D82820">
      <w:pPr>
        <w:rPr>
          <w:rFonts w:ascii="Arial" w:hAnsi="Arial" w:cs="Arial"/>
          <w:sz w:val="24"/>
          <w:szCs w:val="24"/>
          <w:u w:val="single"/>
        </w:rPr>
      </w:pPr>
    </w:p>
    <w:p w:rsidR="00D82820" w:rsidRPr="00AE261B" w:rsidRDefault="00D82820" w:rsidP="00D82820">
      <w:pPr>
        <w:rPr>
          <w:rFonts w:ascii="Arial" w:hAnsi="Arial" w:cs="Arial"/>
          <w:b/>
          <w:sz w:val="24"/>
          <w:szCs w:val="24"/>
          <w:u w:val="single"/>
        </w:rPr>
      </w:pPr>
      <w:r w:rsidRPr="00AE261B">
        <w:rPr>
          <w:rFonts w:ascii="Arial" w:hAnsi="Arial" w:cs="Arial"/>
          <w:b/>
          <w:sz w:val="24"/>
          <w:szCs w:val="24"/>
          <w:u w:val="single"/>
        </w:rPr>
        <w:t>Analysis</w:t>
      </w:r>
      <w:r w:rsidR="00AE261B" w:rsidRPr="00AE261B">
        <w:rPr>
          <w:rFonts w:ascii="Arial" w:hAnsi="Arial" w:cs="Arial"/>
          <w:b/>
          <w:sz w:val="24"/>
          <w:szCs w:val="24"/>
          <w:u w:val="single"/>
        </w:rPr>
        <w:t xml:space="preserve"> and Possible Discussions Points</w:t>
      </w:r>
    </w:p>
    <w:p w:rsidR="00AE261B" w:rsidRDefault="00AE261B" w:rsidP="00D40A03">
      <w:pPr>
        <w:rPr>
          <w:rFonts w:ascii="Arial" w:hAnsi="Arial" w:cs="Arial"/>
          <w:sz w:val="24"/>
          <w:szCs w:val="24"/>
          <w:u w:val="single"/>
        </w:rPr>
      </w:pPr>
    </w:p>
    <w:p w:rsidR="009041D2" w:rsidRPr="009041D2" w:rsidRDefault="009041D2" w:rsidP="00D40A03">
      <w:pPr>
        <w:rPr>
          <w:rFonts w:ascii="Arial" w:hAnsi="Arial" w:cs="Arial"/>
          <w:sz w:val="24"/>
          <w:szCs w:val="24"/>
          <w:u w:val="single"/>
        </w:rPr>
      </w:pPr>
      <w:r w:rsidRPr="009041D2">
        <w:rPr>
          <w:rFonts w:ascii="Arial" w:hAnsi="Arial" w:cs="Arial"/>
          <w:sz w:val="24"/>
          <w:szCs w:val="24"/>
          <w:u w:val="single"/>
        </w:rPr>
        <w:t>Historical Accuracy</w:t>
      </w:r>
    </w:p>
    <w:p w:rsidR="00D40A03" w:rsidRDefault="00D82820" w:rsidP="00D40A03">
      <w:pPr>
        <w:rPr>
          <w:rFonts w:ascii="Arial" w:hAnsi="Arial" w:cs="Arial"/>
          <w:sz w:val="24"/>
          <w:szCs w:val="24"/>
        </w:rPr>
      </w:pPr>
      <w:r w:rsidRPr="00B9294B">
        <w:rPr>
          <w:rFonts w:ascii="Arial" w:hAnsi="Arial" w:cs="Arial"/>
          <w:sz w:val="24"/>
          <w:szCs w:val="24"/>
        </w:rPr>
        <w:t>Aeschylus was a</w:t>
      </w:r>
      <w:r w:rsidR="009041D2">
        <w:rPr>
          <w:rFonts w:ascii="Arial" w:hAnsi="Arial" w:cs="Arial"/>
          <w:sz w:val="24"/>
          <w:szCs w:val="24"/>
        </w:rPr>
        <w:t xml:space="preserve"> proud</w:t>
      </w:r>
      <w:r w:rsidRPr="00B9294B">
        <w:rPr>
          <w:rFonts w:ascii="Arial" w:hAnsi="Arial" w:cs="Arial"/>
          <w:sz w:val="24"/>
          <w:szCs w:val="24"/>
        </w:rPr>
        <w:t xml:space="preserve"> Athenian.  In </w:t>
      </w:r>
      <w:r w:rsidRPr="00AE261B">
        <w:rPr>
          <w:rFonts w:ascii="Arial" w:hAnsi="Arial" w:cs="Arial"/>
          <w:i/>
          <w:sz w:val="24"/>
          <w:szCs w:val="24"/>
        </w:rPr>
        <w:t>The</w:t>
      </w:r>
      <w:r w:rsidRPr="00B9294B">
        <w:rPr>
          <w:rFonts w:ascii="Arial" w:hAnsi="Arial" w:cs="Arial"/>
          <w:i/>
          <w:sz w:val="24"/>
          <w:szCs w:val="24"/>
        </w:rPr>
        <w:t xml:space="preserve"> Eumenides</w:t>
      </w:r>
      <w:r w:rsidRPr="00B9294B">
        <w:rPr>
          <w:rFonts w:ascii="Arial" w:hAnsi="Arial" w:cs="Arial"/>
          <w:sz w:val="24"/>
          <w:szCs w:val="24"/>
        </w:rPr>
        <w:t xml:space="preserve">, it’s Athena, the patron goddess of Athens, who transmutes the endless cycle of blood vengeance into justice through law by establishing </w:t>
      </w:r>
      <w:r w:rsidR="009041D2">
        <w:rPr>
          <w:rFonts w:ascii="Arial" w:hAnsi="Arial" w:cs="Arial"/>
          <w:sz w:val="24"/>
          <w:szCs w:val="24"/>
        </w:rPr>
        <w:t>a</w:t>
      </w:r>
      <w:r w:rsidRPr="00B9294B">
        <w:rPr>
          <w:rFonts w:ascii="Arial" w:hAnsi="Arial" w:cs="Arial"/>
          <w:sz w:val="24"/>
          <w:szCs w:val="24"/>
        </w:rPr>
        <w:t xml:space="preserve"> court where the members of the Athenian community sit in judgment of those who have spilt blood.  </w:t>
      </w:r>
      <w:r w:rsidR="00D40A03">
        <w:rPr>
          <w:rFonts w:ascii="Arial" w:hAnsi="Arial" w:cs="Arial"/>
          <w:sz w:val="24"/>
          <w:szCs w:val="24"/>
        </w:rPr>
        <w:t xml:space="preserve">In this regard, Aeschylus took some liberties in his depiction of the Court of Areopagus, since in reality </w:t>
      </w:r>
      <w:r w:rsidR="009041D2">
        <w:rPr>
          <w:rFonts w:ascii="Arial" w:hAnsi="Arial" w:cs="Arial"/>
          <w:sz w:val="24"/>
          <w:szCs w:val="24"/>
        </w:rPr>
        <w:t xml:space="preserve">its </w:t>
      </w:r>
      <w:r w:rsidR="00D40A03">
        <w:rPr>
          <w:rFonts w:ascii="Arial" w:hAnsi="Arial" w:cs="Arial"/>
          <w:sz w:val="24"/>
          <w:szCs w:val="24"/>
        </w:rPr>
        <w:t xml:space="preserve">decisions were made by magistrates, not by citizen jurors.  However, </w:t>
      </w:r>
      <w:r w:rsidR="009041D2">
        <w:rPr>
          <w:rFonts w:ascii="Arial" w:hAnsi="Arial" w:cs="Arial"/>
          <w:sz w:val="24"/>
          <w:szCs w:val="24"/>
        </w:rPr>
        <w:t>during the lifetime of Aeschylus,</w:t>
      </w:r>
      <w:r w:rsidR="00D40A03">
        <w:rPr>
          <w:rFonts w:ascii="Arial" w:hAnsi="Arial" w:cs="Arial"/>
          <w:sz w:val="24"/>
          <w:szCs w:val="24"/>
        </w:rPr>
        <w:t xml:space="preserve"> virtually all legal matters other than murder were tried before juries, comprised </w:t>
      </w:r>
      <w:r w:rsidR="009041D2">
        <w:rPr>
          <w:rFonts w:ascii="Arial" w:hAnsi="Arial" w:cs="Arial"/>
          <w:sz w:val="24"/>
          <w:szCs w:val="24"/>
        </w:rPr>
        <w:t xml:space="preserve">exclusively of </w:t>
      </w:r>
      <w:r w:rsidR="00D40A03">
        <w:rPr>
          <w:rFonts w:ascii="Arial" w:hAnsi="Arial" w:cs="Arial"/>
          <w:sz w:val="24"/>
          <w:szCs w:val="24"/>
        </w:rPr>
        <w:t>male citizens</w:t>
      </w:r>
      <w:r w:rsidR="009041D2">
        <w:rPr>
          <w:rFonts w:ascii="Arial" w:hAnsi="Arial" w:cs="Arial"/>
          <w:sz w:val="24"/>
          <w:szCs w:val="24"/>
        </w:rPr>
        <w:t>, typically 500 in number.</w:t>
      </w:r>
    </w:p>
    <w:p w:rsidR="00D82820" w:rsidRPr="00B9294B" w:rsidRDefault="00D82820" w:rsidP="00D82820">
      <w:pPr>
        <w:rPr>
          <w:rFonts w:ascii="Arial" w:hAnsi="Arial" w:cs="Arial"/>
          <w:sz w:val="24"/>
          <w:szCs w:val="24"/>
        </w:rPr>
      </w:pPr>
      <w:r w:rsidRPr="00B9294B">
        <w:rPr>
          <w:rFonts w:ascii="Arial" w:hAnsi="Arial" w:cs="Arial"/>
          <w:sz w:val="24"/>
          <w:szCs w:val="24"/>
        </w:rPr>
        <w:t>The trial of Orestes, as depicted in the drama, is similar to how an Athenian court of that era would have conducted proceedings</w:t>
      </w:r>
      <w:r w:rsidR="009041D2">
        <w:rPr>
          <w:rFonts w:ascii="Arial" w:hAnsi="Arial" w:cs="Arial"/>
          <w:sz w:val="24"/>
          <w:szCs w:val="24"/>
        </w:rPr>
        <w:t xml:space="preserve"> in a non-murder case.</w:t>
      </w:r>
    </w:p>
    <w:p w:rsidR="009041D2" w:rsidRDefault="009041D2" w:rsidP="00D82820">
      <w:pPr>
        <w:rPr>
          <w:rFonts w:ascii="Arial" w:hAnsi="Arial" w:cs="Arial"/>
          <w:sz w:val="24"/>
          <w:szCs w:val="24"/>
        </w:rPr>
      </w:pPr>
      <w:r>
        <w:rPr>
          <w:rFonts w:ascii="Arial" w:hAnsi="Arial" w:cs="Arial"/>
          <w:sz w:val="24"/>
          <w:szCs w:val="24"/>
        </w:rPr>
        <w:t xml:space="preserve">Based on the text of </w:t>
      </w:r>
      <w:r w:rsidRPr="009041D2">
        <w:rPr>
          <w:rFonts w:ascii="Arial" w:hAnsi="Arial" w:cs="Arial"/>
          <w:i/>
          <w:sz w:val="24"/>
          <w:szCs w:val="24"/>
        </w:rPr>
        <w:t>The</w:t>
      </w:r>
      <w:r w:rsidRPr="00B9294B">
        <w:rPr>
          <w:rFonts w:ascii="Arial" w:hAnsi="Arial" w:cs="Arial"/>
          <w:i/>
          <w:sz w:val="24"/>
          <w:szCs w:val="24"/>
        </w:rPr>
        <w:t xml:space="preserve"> Eumenides</w:t>
      </w:r>
      <w:r>
        <w:rPr>
          <w:rFonts w:ascii="Arial" w:hAnsi="Arial" w:cs="Arial"/>
          <w:i/>
          <w:sz w:val="24"/>
          <w:szCs w:val="24"/>
        </w:rPr>
        <w:t>:</w:t>
      </w:r>
    </w:p>
    <w:p w:rsidR="009041D2" w:rsidRDefault="009041D2" w:rsidP="00D82820">
      <w:pPr>
        <w:rPr>
          <w:rFonts w:ascii="Arial" w:hAnsi="Arial" w:cs="Arial"/>
          <w:sz w:val="24"/>
          <w:szCs w:val="24"/>
        </w:rPr>
      </w:pPr>
    </w:p>
    <w:p w:rsidR="00D82820" w:rsidRPr="00B9294B" w:rsidRDefault="00D82820" w:rsidP="00D82820">
      <w:pPr>
        <w:rPr>
          <w:rFonts w:ascii="Arial" w:hAnsi="Arial" w:cs="Arial"/>
          <w:sz w:val="24"/>
          <w:szCs w:val="24"/>
        </w:rPr>
      </w:pPr>
      <w:r w:rsidRPr="00B9294B">
        <w:rPr>
          <w:rFonts w:ascii="Arial" w:hAnsi="Arial" w:cs="Arial"/>
          <w:sz w:val="24"/>
          <w:szCs w:val="24"/>
        </w:rPr>
        <w:t>How is the court created?</w:t>
      </w:r>
    </w:p>
    <w:p w:rsidR="00D82820" w:rsidRPr="00B9294B" w:rsidRDefault="00D82820" w:rsidP="00FF58D0">
      <w:pPr>
        <w:rPr>
          <w:rFonts w:ascii="Arial" w:hAnsi="Arial" w:cs="Arial"/>
          <w:sz w:val="24"/>
          <w:szCs w:val="24"/>
        </w:rPr>
      </w:pPr>
      <w:r w:rsidRPr="00B9294B">
        <w:rPr>
          <w:rFonts w:ascii="Arial" w:hAnsi="Arial" w:cs="Arial"/>
          <w:sz w:val="24"/>
          <w:szCs w:val="24"/>
        </w:rPr>
        <w:tab/>
      </w:r>
    </w:p>
    <w:p w:rsidR="00D82820" w:rsidRPr="00B9294B" w:rsidRDefault="00D82820" w:rsidP="00D82820">
      <w:pPr>
        <w:rPr>
          <w:rFonts w:ascii="Arial" w:hAnsi="Arial" w:cs="Arial"/>
          <w:sz w:val="24"/>
          <w:szCs w:val="24"/>
        </w:rPr>
      </w:pPr>
      <w:r w:rsidRPr="00B9294B">
        <w:rPr>
          <w:rFonts w:ascii="Arial" w:hAnsi="Arial" w:cs="Arial"/>
          <w:sz w:val="24"/>
          <w:szCs w:val="24"/>
        </w:rPr>
        <w:t xml:space="preserve">What </w:t>
      </w:r>
      <w:r>
        <w:rPr>
          <w:rFonts w:ascii="Arial" w:hAnsi="Arial" w:cs="Arial"/>
          <w:sz w:val="24"/>
          <w:szCs w:val="24"/>
        </w:rPr>
        <w:t xml:space="preserve">aspects of the </w:t>
      </w:r>
      <w:r w:rsidRPr="00B9294B">
        <w:rPr>
          <w:rFonts w:ascii="Arial" w:hAnsi="Arial" w:cs="Arial"/>
          <w:sz w:val="24"/>
          <w:szCs w:val="24"/>
        </w:rPr>
        <w:t>trial features?</w:t>
      </w:r>
    </w:p>
    <w:p w:rsidR="00FF58D0" w:rsidRDefault="00FF58D0" w:rsidP="00D82820">
      <w:pPr>
        <w:rPr>
          <w:rFonts w:ascii="Arial" w:hAnsi="Arial" w:cs="Arial"/>
          <w:sz w:val="24"/>
          <w:szCs w:val="24"/>
        </w:rPr>
      </w:pPr>
    </w:p>
    <w:p w:rsidR="00D82820" w:rsidRPr="00B9294B" w:rsidRDefault="00D82820" w:rsidP="00FF58D0">
      <w:pPr>
        <w:ind w:firstLine="720"/>
        <w:rPr>
          <w:rFonts w:ascii="Arial" w:hAnsi="Arial" w:cs="Arial"/>
          <w:sz w:val="24"/>
          <w:szCs w:val="24"/>
        </w:rPr>
      </w:pPr>
      <w:r w:rsidRPr="00B9294B">
        <w:rPr>
          <w:rFonts w:ascii="Arial" w:hAnsi="Arial" w:cs="Arial"/>
          <w:sz w:val="24"/>
          <w:szCs w:val="24"/>
        </w:rPr>
        <w:t>Is there a prosecutor?</w:t>
      </w:r>
    </w:p>
    <w:p w:rsidR="00FF58D0" w:rsidRDefault="00D82820" w:rsidP="00D82820">
      <w:pPr>
        <w:rPr>
          <w:rFonts w:ascii="Arial" w:hAnsi="Arial" w:cs="Arial"/>
          <w:sz w:val="24"/>
          <w:szCs w:val="24"/>
        </w:rPr>
      </w:pPr>
      <w:r w:rsidRPr="00B9294B">
        <w:rPr>
          <w:rFonts w:ascii="Arial" w:hAnsi="Arial" w:cs="Arial"/>
          <w:sz w:val="24"/>
          <w:szCs w:val="24"/>
        </w:rPr>
        <w:tab/>
      </w:r>
    </w:p>
    <w:p w:rsidR="00D82820" w:rsidRPr="00B9294B" w:rsidRDefault="00D82820" w:rsidP="00FF58D0">
      <w:pPr>
        <w:ind w:firstLine="720"/>
        <w:rPr>
          <w:rFonts w:ascii="Arial" w:hAnsi="Arial" w:cs="Arial"/>
          <w:sz w:val="24"/>
          <w:szCs w:val="24"/>
        </w:rPr>
      </w:pPr>
      <w:r w:rsidRPr="00B9294B">
        <w:rPr>
          <w:rFonts w:ascii="Arial" w:hAnsi="Arial" w:cs="Arial"/>
          <w:sz w:val="24"/>
          <w:szCs w:val="24"/>
        </w:rPr>
        <w:t>Who represents Orestes?</w:t>
      </w:r>
    </w:p>
    <w:p w:rsidR="00D82820" w:rsidRPr="00B9294B" w:rsidRDefault="00D82820" w:rsidP="00D82820">
      <w:pPr>
        <w:rPr>
          <w:rFonts w:ascii="Arial" w:hAnsi="Arial" w:cs="Arial"/>
          <w:sz w:val="24"/>
          <w:szCs w:val="24"/>
        </w:rPr>
      </w:pPr>
      <w:r w:rsidRPr="00B9294B">
        <w:rPr>
          <w:rFonts w:ascii="Arial" w:hAnsi="Arial" w:cs="Arial"/>
          <w:sz w:val="24"/>
          <w:szCs w:val="24"/>
        </w:rPr>
        <w:tab/>
      </w:r>
    </w:p>
    <w:p w:rsidR="00D82820" w:rsidRPr="00B9294B" w:rsidRDefault="00D82820" w:rsidP="00FF58D0">
      <w:pPr>
        <w:ind w:firstLine="720"/>
        <w:rPr>
          <w:rFonts w:ascii="Arial" w:hAnsi="Arial" w:cs="Arial"/>
          <w:sz w:val="24"/>
          <w:szCs w:val="24"/>
        </w:rPr>
      </w:pPr>
      <w:r w:rsidRPr="00B9294B">
        <w:rPr>
          <w:rFonts w:ascii="Arial" w:hAnsi="Arial" w:cs="Arial"/>
          <w:sz w:val="24"/>
          <w:szCs w:val="24"/>
        </w:rPr>
        <w:t>What is Apollo’s role?</w:t>
      </w:r>
    </w:p>
    <w:p w:rsidR="00FF58D0" w:rsidRDefault="00FF58D0" w:rsidP="00FF58D0">
      <w:pPr>
        <w:ind w:left="720"/>
        <w:rPr>
          <w:rFonts w:ascii="Arial" w:hAnsi="Arial" w:cs="Arial"/>
          <w:sz w:val="24"/>
          <w:szCs w:val="24"/>
        </w:rPr>
      </w:pPr>
    </w:p>
    <w:p w:rsidR="00D82820" w:rsidRPr="00B9294B" w:rsidRDefault="00D82820" w:rsidP="00FF58D0">
      <w:pPr>
        <w:ind w:left="720"/>
        <w:rPr>
          <w:rFonts w:ascii="Arial" w:hAnsi="Arial" w:cs="Arial"/>
          <w:sz w:val="24"/>
          <w:szCs w:val="24"/>
        </w:rPr>
      </w:pPr>
      <w:r w:rsidRPr="00B9294B">
        <w:rPr>
          <w:rFonts w:ascii="Arial" w:hAnsi="Arial" w:cs="Arial"/>
          <w:sz w:val="24"/>
          <w:szCs w:val="24"/>
        </w:rPr>
        <w:t>Orestes is the primary defendant.  Are there other parties whose guilt or innocence is at issue?</w:t>
      </w:r>
    </w:p>
    <w:p w:rsidR="00D82820" w:rsidRPr="00B9294B" w:rsidRDefault="00D82820" w:rsidP="00FF58D0">
      <w:pPr>
        <w:rPr>
          <w:rFonts w:ascii="Arial" w:hAnsi="Arial" w:cs="Arial"/>
          <w:sz w:val="24"/>
          <w:szCs w:val="24"/>
        </w:rPr>
      </w:pPr>
      <w:r w:rsidRPr="00B9294B">
        <w:rPr>
          <w:rFonts w:ascii="Arial" w:hAnsi="Arial" w:cs="Arial"/>
          <w:sz w:val="24"/>
          <w:szCs w:val="24"/>
        </w:rPr>
        <w:tab/>
      </w:r>
    </w:p>
    <w:p w:rsidR="00D82820" w:rsidRPr="00B9294B" w:rsidRDefault="00D82820" w:rsidP="00FF58D0">
      <w:pPr>
        <w:ind w:left="720"/>
        <w:rPr>
          <w:rFonts w:ascii="Arial" w:hAnsi="Arial" w:cs="Arial"/>
          <w:sz w:val="24"/>
          <w:szCs w:val="24"/>
        </w:rPr>
      </w:pPr>
      <w:r w:rsidRPr="00B9294B">
        <w:rPr>
          <w:rFonts w:ascii="Arial" w:hAnsi="Arial" w:cs="Arial"/>
          <w:sz w:val="24"/>
          <w:szCs w:val="24"/>
        </w:rPr>
        <w:lastRenderedPageBreak/>
        <w:t>What is the verdict of the Athenians who have been appointed judges of the court?</w:t>
      </w:r>
    </w:p>
    <w:p w:rsidR="00FF58D0" w:rsidRDefault="005655DA" w:rsidP="00FF58D0">
      <w:pPr>
        <w:ind w:firstLine="720"/>
        <w:rPr>
          <w:rFonts w:ascii="Arial" w:hAnsi="Arial" w:cs="Arial"/>
          <w:sz w:val="24"/>
          <w:szCs w:val="24"/>
        </w:rPr>
      </w:pPr>
      <w:r>
        <w:rPr>
          <w:rFonts w:ascii="Arial" w:hAnsi="Arial" w:cs="Arial"/>
          <w:sz w:val="24"/>
          <w:szCs w:val="24"/>
        </w:rPr>
        <w:t xml:space="preserve"> </w:t>
      </w:r>
    </w:p>
    <w:p w:rsidR="00D82820" w:rsidRPr="00B9294B" w:rsidRDefault="00D82820" w:rsidP="00FF58D0">
      <w:pPr>
        <w:ind w:firstLine="720"/>
        <w:rPr>
          <w:rFonts w:ascii="Arial" w:hAnsi="Arial" w:cs="Arial"/>
          <w:sz w:val="24"/>
          <w:szCs w:val="24"/>
        </w:rPr>
      </w:pPr>
      <w:r w:rsidRPr="00B9294B">
        <w:rPr>
          <w:rFonts w:ascii="Arial" w:hAnsi="Arial" w:cs="Arial"/>
          <w:sz w:val="24"/>
          <w:szCs w:val="24"/>
        </w:rPr>
        <w:t>Why does Athena vote in favor of Orestes?</w:t>
      </w:r>
    </w:p>
    <w:p w:rsidR="00D82820" w:rsidRDefault="00D82820" w:rsidP="00D82820">
      <w:pPr>
        <w:rPr>
          <w:rFonts w:ascii="Arial" w:hAnsi="Arial" w:cs="Arial"/>
          <w:sz w:val="24"/>
          <w:szCs w:val="24"/>
        </w:rPr>
      </w:pPr>
    </w:p>
    <w:p w:rsidR="00D82820" w:rsidRPr="00B9294B" w:rsidRDefault="00D82820" w:rsidP="00FF58D0">
      <w:pPr>
        <w:ind w:left="720"/>
        <w:rPr>
          <w:rFonts w:ascii="Arial" w:hAnsi="Arial" w:cs="Arial"/>
          <w:sz w:val="24"/>
          <w:szCs w:val="24"/>
        </w:rPr>
      </w:pPr>
      <w:r w:rsidRPr="00B9294B">
        <w:rPr>
          <w:rFonts w:ascii="Arial" w:hAnsi="Arial" w:cs="Arial"/>
          <w:sz w:val="24"/>
          <w:szCs w:val="24"/>
        </w:rPr>
        <w:t>What do the Furies predict will be the result of their being relieved of the role of blood avengers?</w:t>
      </w:r>
    </w:p>
    <w:p w:rsidR="00D82820" w:rsidRPr="00B9294B" w:rsidRDefault="00D82820" w:rsidP="00D82820">
      <w:pPr>
        <w:ind w:left="720"/>
        <w:rPr>
          <w:rFonts w:ascii="Arial" w:hAnsi="Arial" w:cs="Arial"/>
          <w:sz w:val="24"/>
          <w:szCs w:val="24"/>
        </w:rPr>
      </w:pPr>
    </w:p>
    <w:p w:rsidR="00D82820" w:rsidRDefault="00D82820" w:rsidP="00FF58D0">
      <w:pPr>
        <w:ind w:left="720"/>
        <w:rPr>
          <w:rFonts w:ascii="Arial" w:hAnsi="Arial" w:cs="Arial"/>
          <w:sz w:val="24"/>
          <w:szCs w:val="24"/>
        </w:rPr>
      </w:pPr>
      <w:r>
        <w:rPr>
          <w:rFonts w:ascii="Arial" w:hAnsi="Arial" w:cs="Arial"/>
          <w:sz w:val="24"/>
          <w:szCs w:val="24"/>
        </w:rPr>
        <w:t>A</w:t>
      </w:r>
      <w:r w:rsidRPr="00B9294B">
        <w:rPr>
          <w:rFonts w:ascii="Arial" w:hAnsi="Arial" w:cs="Arial"/>
          <w:sz w:val="24"/>
          <w:szCs w:val="24"/>
        </w:rPr>
        <w:t xml:space="preserve">s </w:t>
      </w:r>
      <w:r>
        <w:rPr>
          <w:rFonts w:ascii="Arial" w:hAnsi="Arial" w:cs="Arial"/>
          <w:sz w:val="24"/>
          <w:szCs w:val="24"/>
        </w:rPr>
        <w:t xml:space="preserve">depicted </w:t>
      </w:r>
      <w:r w:rsidRPr="00B9294B">
        <w:rPr>
          <w:rFonts w:ascii="Arial" w:hAnsi="Arial" w:cs="Arial"/>
          <w:sz w:val="24"/>
          <w:szCs w:val="24"/>
        </w:rPr>
        <w:t xml:space="preserve">in </w:t>
      </w:r>
      <w:r w:rsidRPr="00B9294B">
        <w:rPr>
          <w:rFonts w:ascii="Arial" w:hAnsi="Arial" w:cs="Arial"/>
          <w:i/>
          <w:sz w:val="24"/>
          <w:szCs w:val="24"/>
        </w:rPr>
        <w:t>The Eumenides</w:t>
      </w:r>
      <w:r>
        <w:rPr>
          <w:rFonts w:ascii="Arial" w:hAnsi="Arial" w:cs="Arial"/>
          <w:i/>
          <w:sz w:val="24"/>
          <w:szCs w:val="24"/>
        </w:rPr>
        <w:t>,</w:t>
      </w:r>
      <w:r w:rsidRPr="00B9294B">
        <w:rPr>
          <w:rFonts w:ascii="Arial" w:hAnsi="Arial" w:cs="Arial"/>
          <w:sz w:val="24"/>
          <w:szCs w:val="24"/>
        </w:rPr>
        <w:t xml:space="preserve"> </w:t>
      </w:r>
      <w:r>
        <w:rPr>
          <w:rFonts w:ascii="Arial" w:hAnsi="Arial" w:cs="Arial"/>
          <w:sz w:val="24"/>
          <w:szCs w:val="24"/>
        </w:rPr>
        <w:t>d</w:t>
      </w:r>
      <w:r w:rsidRPr="00B9294B">
        <w:rPr>
          <w:rFonts w:ascii="Arial" w:hAnsi="Arial" w:cs="Arial"/>
          <w:sz w:val="24"/>
          <w:szCs w:val="24"/>
        </w:rPr>
        <w:t>o you think an Athenian legal trial was itself a form of drama?</w:t>
      </w:r>
    </w:p>
    <w:p w:rsidR="000F67C1" w:rsidRDefault="000F67C1" w:rsidP="000F67C1">
      <w:pPr>
        <w:rPr>
          <w:rFonts w:ascii="Arial" w:hAnsi="Arial" w:cs="Arial"/>
          <w:sz w:val="24"/>
          <w:szCs w:val="24"/>
        </w:rPr>
      </w:pPr>
    </w:p>
    <w:p w:rsidR="000F67C1" w:rsidRDefault="000F67C1" w:rsidP="000F67C1">
      <w:pPr>
        <w:rPr>
          <w:rFonts w:ascii="Arial" w:hAnsi="Arial" w:cs="Arial"/>
          <w:sz w:val="24"/>
          <w:szCs w:val="24"/>
        </w:rPr>
      </w:pPr>
      <w:r>
        <w:rPr>
          <w:rFonts w:ascii="Arial" w:hAnsi="Arial" w:cs="Arial"/>
          <w:sz w:val="24"/>
          <w:szCs w:val="24"/>
        </w:rPr>
        <w:t>Although the Oresteia is drenched in the blood of revenge killings, there are number of instances where the response to murder is not to kill the murderer, but instead to banish him.</w:t>
      </w:r>
    </w:p>
    <w:p w:rsidR="000F67C1" w:rsidRDefault="000F67C1" w:rsidP="000F67C1">
      <w:pPr>
        <w:rPr>
          <w:rFonts w:ascii="Arial" w:hAnsi="Arial" w:cs="Arial"/>
          <w:sz w:val="24"/>
          <w:szCs w:val="24"/>
        </w:rPr>
      </w:pPr>
      <w:r>
        <w:rPr>
          <w:rFonts w:ascii="Arial" w:hAnsi="Arial" w:cs="Arial"/>
          <w:sz w:val="24"/>
          <w:szCs w:val="24"/>
        </w:rPr>
        <w:t xml:space="preserve">For example, when Atreus and Thyestes kill their half-brother Chrysippus, their father banishes them from his kingdom rather than execute them. </w:t>
      </w:r>
    </w:p>
    <w:p w:rsidR="000F67C1" w:rsidRDefault="000F67C1" w:rsidP="000F67C1">
      <w:pPr>
        <w:rPr>
          <w:rFonts w:ascii="Arial" w:eastAsia="Times New Roman" w:hAnsi="Arial" w:cs="Arial"/>
          <w:sz w:val="24"/>
          <w:szCs w:val="24"/>
        </w:rPr>
      </w:pPr>
      <w:r>
        <w:rPr>
          <w:rFonts w:ascii="Arial" w:eastAsia="Times New Roman" w:hAnsi="Arial" w:cs="Arial"/>
          <w:sz w:val="24"/>
          <w:szCs w:val="24"/>
        </w:rPr>
        <w:t xml:space="preserve">And when </w:t>
      </w:r>
      <w:hyperlink r:id="rId28" w:tooltip="Agamemnon" w:history="1">
        <w:r w:rsidRPr="00B9294B">
          <w:rPr>
            <w:rFonts w:ascii="Arial" w:eastAsia="Times New Roman" w:hAnsi="Arial" w:cs="Arial"/>
            <w:sz w:val="24"/>
            <w:szCs w:val="24"/>
          </w:rPr>
          <w:t>Agamemnon</w:t>
        </w:r>
      </w:hyperlink>
      <w:r w:rsidRPr="00B9294B">
        <w:rPr>
          <w:rFonts w:ascii="Arial" w:eastAsia="Times New Roman" w:hAnsi="Arial" w:cs="Arial"/>
          <w:sz w:val="24"/>
          <w:szCs w:val="24"/>
        </w:rPr>
        <w:t> and </w:t>
      </w:r>
      <w:hyperlink r:id="rId29" w:tooltip="Menelaus" w:history="1">
        <w:r w:rsidRPr="00B9294B">
          <w:rPr>
            <w:rFonts w:ascii="Arial" w:eastAsia="Times New Roman" w:hAnsi="Arial" w:cs="Arial"/>
            <w:sz w:val="24"/>
            <w:szCs w:val="24"/>
          </w:rPr>
          <w:t>Menelaus</w:t>
        </w:r>
      </w:hyperlink>
      <w:r>
        <w:rPr>
          <w:rFonts w:ascii="Arial" w:eastAsia="Times New Roman" w:hAnsi="Arial" w:cs="Arial"/>
          <w:sz w:val="24"/>
          <w:szCs w:val="24"/>
        </w:rPr>
        <w:t xml:space="preserve"> return to Mycenae from Sparta and overthrow Thyestes, they banish him rather than having him executed, despite the fact that Thyestes</w:t>
      </w:r>
      <w:r>
        <w:rPr>
          <w:rFonts w:ascii="Arial" w:eastAsia="Times New Roman" w:hAnsi="Arial" w:cs="Arial"/>
          <w:sz w:val="24"/>
          <w:szCs w:val="24"/>
        </w:rPr>
        <w:t>’</w:t>
      </w:r>
      <w:r>
        <w:rPr>
          <w:rFonts w:ascii="Arial" w:eastAsia="Times New Roman" w:hAnsi="Arial" w:cs="Arial"/>
          <w:sz w:val="24"/>
          <w:szCs w:val="24"/>
        </w:rPr>
        <w:t xml:space="preserve"> son, Aegisthus, killed their father</w:t>
      </w:r>
    </w:p>
    <w:p w:rsidR="000F67C1" w:rsidRDefault="000F67C1" w:rsidP="000F67C1">
      <w:pPr>
        <w:rPr>
          <w:rFonts w:ascii="Arial" w:eastAsia="Times New Roman" w:hAnsi="Arial" w:cs="Arial"/>
          <w:sz w:val="24"/>
          <w:szCs w:val="24"/>
        </w:rPr>
      </w:pPr>
      <w:r>
        <w:rPr>
          <w:rFonts w:ascii="Arial" w:eastAsia="Times New Roman" w:hAnsi="Arial" w:cs="Arial"/>
          <w:sz w:val="24"/>
          <w:szCs w:val="24"/>
        </w:rPr>
        <w:t>In other instances when executing the loser would be the most expedient resolution of a political power struggle, banishment is used rather than capital punishment.</w:t>
      </w:r>
    </w:p>
    <w:p w:rsidR="000F67C1" w:rsidRDefault="000F67C1" w:rsidP="000F67C1">
      <w:pPr>
        <w:shd w:val="clear" w:color="auto" w:fill="FFFFFF"/>
        <w:spacing w:before="120" w:after="120" w:line="336" w:lineRule="atLeast"/>
        <w:rPr>
          <w:rFonts w:ascii="Arial" w:eastAsia="Times New Roman" w:hAnsi="Arial" w:cs="Arial"/>
          <w:sz w:val="24"/>
          <w:szCs w:val="24"/>
        </w:rPr>
      </w:pPr>
      <w:r>
        <w:rPr>
          <w:rFonts w:ascii="Arial" w:eastAsia="Times New Roman" w:hAnsi="Arial" w:cs="Arial"/>
          <w:sz w:val="24"/>
          <w:szCs w:val="24"/>
        </w:rPr>
        <w:t>For example</w:t>
      </w:r>
      <w:bookmarkStart w:id="0" w:name="_GoBack"/>
      <w:bookmarkEnd w:id="0"/>
      <w:r>
        <w:rPr>
          <w:rFonts w:ascii="Arial" w:eastAsia="Times New Roman" w:hAnsi="Arial" w:cs="Arial"/>
          <w:sz w:val="24"/>
          <w:szCs w:val="24"/>
        </w:rPr>
        <w:t>, w</w:t>
      </w:r>
      <w:r>
        <w:rPr>
          <w:rFonts w:ascii="Arial" w:eastAsia="Times New Roman" w:hAnsi="Arial" w:cs="Arial"/>
          <w:sz w:val="24"/>
          <w:szCs w:val="24"/>
        </w:rPr>
        <w:t xml:space="preserve">hen Zeus performs the miracle of the </w:t>
      </w:r>
      <w:r w:rsidRPr="00B9294B">
        <w:rPr>
          <w:rFonts w:ascii="Arial" w:eastAsia="Times New Roman" w:hAnsi="Arial" w:cs="Arial"/>
          <w:sz w:val="24"/>
          <w:szCs w:val="24"/>
        </w:rPr>
        <w:t>sun mov</w:t>
      </w:r>
      <w:r>
        <w:rPr>
          <w:rFonts w:ascii="Arial" w:eastAsia="Times New Roman" w:hAnsi="Arial" w:cs="Arial"/>
          <w:sz w:val="24"/>
          <w:szCs w:val="24"/>
        </w:rPr>
        <w:t>ing</w:t>
      </w:r>
      <w:r w:rsidRPr="00B9294B">
        <w:rPr>
          <w:rFonts w:ascii="Arial" w:eastAsia="Times New Roman" w:hAnsi="Arial" w:cs="Arial"/>
          <w:sz w:val="24"/>
          <w:szCs w:val="24"/>
        </w:rPr>
        <w:t xml:space="preserve"> backward in the sky</w:t>
      </w:r>
      <w:r>
        <w:rPr>
          <w:rFonts w:ascii="Arial" w:eastAsia="Times New Roman" w:hAnsi="Arial" w:cs="Arial"/>
          <w:sz w:val="24"/>
          <w:szCs w:val="24"/>
        </w:rPr>
        <w:t xml:space="preserve"> and </w:t>
      </w:r>
      <w:r w:rsidRPr="00B9294B">
        <w:rPr>
          <w:rFonts w:ascii="Arial" w:eastAsia="Times New Roman" w:hAnsi="Arial" w:cs="Arial"/>
          <w:sz w:val="24"/>
          <w:szCs w:val="24"/>
        </w:rPr>
        <w:t xml:space="preserve">Thyestes is forced to give up the </w:t>
      </w:r>
      <w:r>
        <w:rPr>
          <w:rFonts w:ascii="Arial" w:eastAsia="Times New Roman" w:hAnsi="Arial" w:cs="Arial"/>
          <w:sz w:val="24"/>
          <w:szCs w:val="24"/>
        </w:rPr>
        <w:t xml:space="preserve">throne of Mycenae </w:t>
      </w:r>
      <w:r w:rsidRPr="00B9294B">
        <w:rPr>
          <w:rFonts w:ascii="Arial" w:eastAsia="Times New Roman" w:hAnsi="Arial" w:cs="Arial"/>
          <w:sz w:val="24"/>
          <w:szCs w:val="24"/>
        </w:rPr>
        <w:t>to Atreus</w:t>
      </w:r>
      <w:r>
        <w:rPr>
          <w:rFonts w:ascii="Arial" w:eastAsia="Times New Roman" w:hAnsi="Arial" w:cs="Arial"/>
          <w:sz w:val="24"/>
          <w:szCs w:val="24"/>
        </w:rPr>
        <w:t>, he is banished, not slain.</w:t>
      </w:r>
    </w:p>
    <w:p w:rsidR="000F67C1" w:rsidRDefault="000F67C1" w:rsidP="000F67C1">
      <w:pPr>
        <w:rPr>
          <w:rFonts w:ascii="Arial" w:eastAsia="Times New Roman" w:hAnsi="Arial" w:cs="Arial"/>
          <w:sz w:val="24"/>
          <w:szCs w:val="24"/>
        </w:rPr>
      </w:pPr>
      <w:r>
        <w:rPr>
          <w:rFonts w:ascii="Arial" w:eastAsia="Times New Roman" w:hAnsi="Arial" w:cs="Arial"/>
          <w:sz w:val="24"/>
          <w:szCs w:val="24"/>
        </w:rPr>
        <w:t xml:space="preserve">Likewise, when </w:t>
      </w:r>
      <w:r w:rsidRPr="00B9294B">
        <w:rPr>
          <w:rFonts w:ascii="Arial" w:eastAsia="Times New Roman" w:hAnsi="Arial" w:cs="Arial"/>
          <w:sz w:val="24"/>
          <w:szCs w:val="24"/>
        </w:rPr>
        <w:t>Atreus</w:t>
      </w:r>
      <w:r>
        <w:rPr>
          <w:rFonts w:ascii="Arial" w:eastAsia="Times New Roman" w:hAnsi="Arial" w:cs="Arial"/>
          <w:sz w:val="24"/>
          <w:szCs w:val="24"/>
        </w:rPr>
        <w:t xml:space="preserve"> is killed by </w:t>
      </w:r>
      <w:r w:rsidRPr="00B9294B">
        <w:rPr>
          <w:rFonts w:ascii="Arial" w:eastAsia="Times New Roman" w:hAnsi="Arial" w:cs="Arial"/>
          <w:sz w:val="24"/>
          <w:szCs w:val="24"/>
        </w:rPr>
        <w:t>Thyestes</w:t>
      </w:r>
      <w:r>
        <w:rPr>
          <w:rFonts w:ascii="Arial" w:eastAsia="Times New Roman" w:hAnsi="Arial" w:cs="Arial"/>
          <w:sz w:val="24"/>
          <w:szCs w:val="24"/>
        </w:rPr>
        <w:t xml:space="preserve">’s son Aegisthus, allowing Thyestes to </w:t>
      </w:r>
      <w:r w:rsidRPr="00B9294B">
        <w:rPr>
          <w:rFonts w:ascii="Arial" w:eastAsia="Times New Roman" w:hAnsi="Arial" w:cs="Arial"/>
          <w:sz w:val="24"/>
          <w:szCs w:val="24"/>
        </w:rPr>
        <w:t>becom</w:t>
      </w:r>
      <w:r>
        <w:rPr>
          <w:rFonts w:ascii="Arial" w:eastAsia="Times New Roman" w:hAnsi="Arial" w:cs="Arial"/>
          <w:sz w:val="24"/>
          <w:szCs w:val="24"/>
        </w:rPr>
        <w:t xml:space="preserve">e king of Mycenae, he banishes </w:t>
      </w:r>
      <w:hyperlink r:id="rId30" w:tooltip="Agamemnon" w:history="1">
        <w:r w:rsidRPr="00B9294B">
          <w:rPr>
            <w:rFonts w:ascii="Arial" w:eastAsia="Times New Roman" w:hAnsi="Arial" w:cs="Arial"/>
            <w:sz w:val="24"/>
            <w:szCs w:val="24"/>
          </w:rPr>
          <w:t>Agamemnon</w:t>
        </w:r>
      </w:hyperlink>
      <w:r w:rsidRPr="00B9294B">
        <w:rPr>
          <w:rFonts w:ascii="Arial" w:eastAsia="Times New Roman" w:hAnsi="Arial" w:cs="Arial"/>
          <w:sz w:val="24"/>
          <w:szCs w:val="24"/>
        </w:rPr>
        <w:t> and </w:t>
      </w:r>
      <w:hyperlink r:id="rId31" w:tooltip="Menelaus" w:history="1">
        <w:r w:rsidRPr="00B9294B">
          <w:rPr>
            <w:rFonts w:ascii="Arial" w:eastAsia="Times New Roman" w:hAnsi="Arial" w:cs="Arial"/>
            <w:sz w:val="24"/>
            <w:szCs w:val="24"/>
          </w:rPr>
          <w:t>Menelaus</w:t>
        </w:r>
      </w:hyperlink>
      <w:r>
        <w:rPr>
          <w:rFonts w:ascii="Arial" w:eastAsia="Times New Roman" w:hAnsi="Arial" w:cs="Arial"/>
          <w:sz w:val="24"/>
          <w:szCs w:val="24"/>
        </w:rPr>
        <w:t>, the sons of Atreus, rather than having them done away with.</w:t>
      </w:r>
    </w:p>
    <w:p w:rsidR="000F67C1" w:rsidRDefault="000F67C1" w:rsidP="000F67C1">
      <w:pPr>
        <w:rPr>
          <w:rFonts w:ascii="Arial" w:eastAsia="Times New Roman" w:hAnsi="Arial" w:cs="Arial"/>
          <w:sz w:val="24"/>
          <w:szCs w:val="24"/>
        </w:rPr>
      </w:pPr>
      <w:r>
        <w:rPr>
          <w:rFonts w:ascii="Arial" w:eastAsia="Times New Roman" w:hAnsi="Arial" w:cs="Arial"/>
          <w:sz w:val="24"/>
          <w:szCs w:val="24"/>
        </w:rPr>
        <w:t>Why do you think banishment is the punishment inflicted in these situations rather than revenge killing?</w:t>
      </w:r>
    </w:p>
    <w:p w:rsidR="00D40A03" w:rsidRDefault="00D40A03" w:rsidP="00D82820">
      <w:pPr>
        <w:rPr>
          <w:rFonts w:ascii="Arial" w:hAnsi="Arial" w:cs="Arial"/>
          <w:sz w:val="24"/>
          <w:szCs w:val="24"/>
        </w:rPr>
      </w:pPr>
    </w:p>
    <w:p w:rsidR="00FF58D0" w:rsidRPr="002E77FF" w:rsidRDefault="00FF58D0" w:rsidP="00D82820">
      <w:pPr>
        <w:rPr>
          <w:rFonts w:ascii="Arial" w:hAnsi="Arial" w:cs="Arial"/>
          <w:sz w:val="24"/>
          <w:szCs w:val="24"/>
          <w:u w:val="single"/>
        </w:rPr>
      </w:pPr>
      <w:r w:rsidRPr="002E77FF">
        <w:rPr>
          <w:rFonts w:ascii="Arial" w:hAnsi="Arial" w:cs="Arial"/>
          <w:sz w:val="24"/>
          <w:szCs w:val="24"/>
          <w:u w:val="single"/>
        </w:rPr>
        <w:t>The Form of Greek Tragedy</w:t>
      </w:r>
    </w:p>
    <w:p w:rsidR="00D82820" w:rsidRPr="00B9294B" w:rsidRDefault="00D82820" w:rsidP="00D82820">
      <w:pPr>
        <w:rPr>
          <w:rFonts w:ascii="Arial" w:hAnsi="Arial" w:cs="Arial"/>
          <w:sz w:val="24"/>
          <w:szCs w:val="24"/>
        </w:rPr>
      </w:pPr>
      <w:r w:rsidRPr="00B9294B">
        <w:rPr>
          <w:rFonts w:ascii="Arial" w:hAnsi="Arial" w:cs="Arial"/>
          <w:sz w:val="24"/>
          <w:szCs w:val="24"/>
        </w:rPr>
        <w:t xml:space="preserve">Greek tragedy of the classical period had recently evolved from religious ritual and, as </w:t>
      </w:r>
      <w:r w:rsidRPr="00B9294B">
        <w:rPr>
          <w:rFonts w:ascii="Arial" w:hAnsi="Arial" w:cs="Arial"/>
          <w:i/>
          <w:sz w:val="24"/>
          <w:szCs w:val="24"/>
        </w:rPr>
        <w:t>The Eumenides</w:t>
      </w:r>
      <w:r w:rsidRPr="00B9294B">
        <w:rPr>
          <w:rFonts w:ascii="Arial" w:hAnsi="Arial" w:cs="Arial"/>
          <w:sz w:val="24"/>
          <w:szCs w:val="24"/>
        </w:rPr>
        <w:t xml:space="preserve"> shows, it featured gods, mythological personages, and a chorus that </w:t>
      </w:r>
      <w:r w:rsidR="009041D2">
        <w:rPr>
          <w:rFonts w:ascii="Arial" w:hAnsi="Arial" w:cs="Arial"/>
          <w:sz w:val="24"/>
          <w:szCs w:val="24"/>
        </w:rPr>
        <w:t>served as</w:t>
      </w:r>
      <w:r w:rsidRPr="00B9294B">
        <w:rPr>
          <w:rFonts w:ascii="Arial" w:hAnsi="Arial" w:cs="Arial"/>
          <w:sz w:val="24"/>
          <w:szCs w:val="24"/>
        </w:rPr>
        <w:t xml:space="preserve"> both a character participating in the dramatic action and a continuing </w:t>
      </w:r>
      <w:r w:rsidRPr="00B9294B">
        <w:rPr>
          <w:rFonts w:ascii="Arial" w:hAnsi="Arial" w:cs="Arial"/>
          <w:sz w:val="24"/>
          <w:szCs w:val="24"/>
        </w:rPr>
        <w:lastRenderedPageBreak/>
        <w:t xml:space="preserve">commentator on the unfolding tragedy.  In addition, the actors and chorus in ancient Greek tragedy wore masks.  As such, it stands in stark contrast to the tradition of realistic drama that Americans are most familiar with. </w:t>
      </w:r>
    </w:p>
    <w:p w:rsidR="0081551C" w:rsidRDefault="0081551C" w:rsidP="00D82820">
      <w:pPr>
        <w:rPr>
          <w:rFonts w:ascii="Arial" w:hAnsi="Arial" w:cs="Arial"/>
          <w:sz w:val="24"/>
          <w:szCs w:val="24"/>
        </w:rPr>
      </w:pPr>
    </w:p>
    <w:p w:rsidR="00D82820" w:rsidRPr="00B9294B" w:rsidRDefault="0081551C" w:rsidP="00D82820">
      <w:pPr>
        <w:rPr>
          <w:rFonts w:ascii="Arial" w:hAnsi="Arial" w:cs="Arial"/>
          <w:sz w:val="24"/>
          <w:szCs w:val="24"/>
        </w:rPr>
      </w:pPr>
      <w:r>
        <w:rPr>
          <w:rFonts w:ascii="Arial" w:hAnsi="Arial" w:cs="Arial"/>
          <w:sz w:val="24"/>
          <w:szCs w:val="24"/>
        </w:rPr>
        <w:t xml:space="preserve">In a staging of </w:t>
      </w:r>
      <w:r w:rsidRPr="00B9294B">
        <w:rPr>
          <w:rFonts w:ascii="Arial" w:hAnsi="Arial" w:cs="Arial"/>
          <w:i/>
          <w:sz w:val="24"/>
          <w:szCs w:val="24"/>
        </w:rPr>
        <w:t>The</w:t>
      </w:r>
      <w:r w:rsidRPr="00B9294B">
        <w:rPr>
          <w:rFonts w:ascii="Arial" w:hAnsi="Arial" w:cs="Arial"/>
          <w:sz w:val="24"/>
          <w:szCs w:val="24"/>
        </w:rPr>
        <w:t xml:space="preserve"> </w:t>
      </w:r>
      <w:r w:rsidRPr="00B9294B">
        <w:rPr>
          <w:rFonts w:ascii="Arial" w:hAnsi="Arial" w:cs="Arial"/>
          <w:i/>
          <w:sz w:val="24"/>
          <w:szCs w:val="24"/>
        </w:rPr>
        <w:t>Eumenides</w:t>
      </w:r>
      <w:r>
        <w:rPr>
          <w:rFonts w:ascii="Arial" w:hAnsi="Arial" w:cs="Arial"/>
          <w:i/>
          <w:sz w:val="24"/>
          <w:szCs w:val="24"/>
        </w:rPr>
        <w:t xml:space="preserve">, </w:t>
      </w:r>
      <w:r w:rsidRPr="0081551C">
        <w:rPr>
          <w:rFonts w:ascii="Arial" w:hAnsi="Arial" w:cs="Arial"/>
          <w:sz w:val="24"/>
          <w:szCs w:val="24"/>
        </w:rPr>
        <w:t>d</w:t>
      </w:r>
      <w:r w:rsidR="00D82820" w:rsidRPr="00B9294B">
        <w:rPr>
          <w:rFonts w:ascii="Arial" w:hAnsi="Arial" w:cs="Arial"/>
          <w:sz w:val="24"/>
          <w:szCs w:val="24"/>
        </w:rPr>
        <w:t xml:space="preserve">o you think these “non-realistic” features </w:t>
      </w:r>
      <w:r>
        <w:rPr>
          <w:rFonts w:ascii="Arial" w:hAnsi="Arial" w:cs="Arial"/>
          <w:sz w:val="24"/>
          <w:szCs w:val="24"/>
        </w:rPr>
        <w:t xml:space="preserve">would </w:t>
      </w:r>
      <w:r w:rsidR="00D82820" w:rsidRPr="00B9294B">
        <w:rPr>
          <w:rFonts w:ascii="Arial" w:hAnsi="Arial" w:cs="Arial"/>
          <w:sz w:val="24"/>
          <w:szCs w:val="24"/>
        </w:rPr>
        <w:t xml:space="preserve">enhance </w:t>
      </w:r>
      <w:r>
        <w:rPr>
          <w:rFonts w:ascii="Arial" w:hAnsi="Arial" w:cs="Arial"/>
          <w:sz w:val="24"/>
          <w:szCs w:val="24"/>
        </w:rPr>
        <w:t xml:space="preserve">the </w:t>
      </w:r>
      <w:r w:rsidR="00D82820" w:rsidRPr="00B9294B">
        <w:rPr>
          <w:rFonts w:ascii="Arial" w:hAnsi="Arial" w:cs="Arial"/>
          <w:sz w:val="24"/>
          <w:szCs w:val="24"/>
        </w:rPr>
        <w:t>drama</w:t>
      </w:r>
      <w:r>
        <w:rPr>
          <w:rFonts w:ascii="Arial" w:hAnsi="Arial" w:cs="Arial"/>
          <w:sz w:val="24"/>
          <w:szCs w:val="24"/>
        </w:rPr>
        <w:t>’s</w:t>
      </w:r>
      <w:r w:rsidR="00D82820" w:rsidRPr="00B9294B">
        <w:rPr>
          <w:rFonts w:ascii="Arial" w:hAnsi="Arial" w:cs="Arial"/>
          <w:sz w:val="24"/>
          <w:szCs w:val="24"/>
        </w:rPr>
        <w:t xml:space="preserve"> impact?</w:t>
      </w:r>
    </w:p>
    <w:p w:rsidR="00FF58D0" w:rsidRDefault="00FF58D0" w:rsidP="00D82820">
      <w:pPr>
        <w:rPr>
          <w:rFonts w:ascii="Arial" w:hAnsi="Arial" w:cs="Arial"/>
          <w:sz w:val="24"/>
          <w:szCs w:val="24"/>
        </w:rPr>
      </w:pPr>
    </w:p>
    <w:p w:rsidR="00D82820" w:rsidRPr="00B9294B" w:rsidRDefault="00D82820" w:rsidP="00D82820">
      <w:pPr>
        <w:rPr>
          <w:rFonts w:ascii="Arial" w:hAnsi="Arial" w:cs="Arial"/>
          <w:sz w:val="24"/>
          <w:szCs w:val="24"/>
        </w:rPr>
      </w:pPr>
      <w:r w:rsidRPr="00B9294B">
        <w:rPr>
          <w:rFonts w:ascii="Arial" w:hAnsi="Arial" w:cs="Arial"/>
          <w:sz w:val="24"/>
          <w:szCs w:val="24"/>
        </w:rPr>
        <w:t>Or do you think these features make the drama less accessible to 21</w:t>
      </w:r>
      <w:r w:rsidRPr="00B9294B">
        <w:rPr>
          <w:rFonts w:ascii="Arial" w:hAnsi="Arial" w:cs="Arial"/>
          <w:sz w:val="24"/>
          <w:szCs w:val="24"/>
          <w:vertAlign w:val="superscript"/>
        </w:rPr>
        <w:t>st</w:t>
      </w:r>
      <w:r w:rsidRPr="00B9294B">
        <w:rPr>
          <w:rFonts w:ascii="Arial" w:hAnsi="Arial" w:cs="Arial"/>
          <w:sz w:val="24"/>
          <w:szCs w:val="24"/>
        </w:rPr>
        <w:t xml:space="preserve"> Century Americans?</w:t>
      </w:r>
    </w:p>
    <w:p w:rsidR="00FF58D0" w:rsidRDefault="00FF58D0" w:rsidP="00D82820">
      <w:pPr>
        <w:rPr>
          <w:rFonts w:ascii="Arial" w:hAnsi="Arial" w:cs="Arial"/>
          <w:sz w:val="24"/>
          <w:szCs w:val="24"/>
        </w:rPr>
      </w:pPr>
    </w:p>
    <w:p w:rsidR="002E77FF" w:rsidRPr="002E77FF" w:rsidRDefault="002E77FF" w:rsidP="00D82820">
      <w:pPr>
        <w:rPr>
          <w:rFonts w:ascii="Arial" w:hAnsi="Arial" w:cs="Arial"/>
          <w:sz w:val="24"/>
          <w:szCs w:val="24"/>
          <w:u w:val="single"/>
        </w:rPr>
      </w:pPr>
      <w:r w:rsidRPr="002E77FF">
        <w:rPr>
          <w:rFonts w:ascii="Arial" w:hAnsi="Arial" w:cs="Arial"/>
          <w:sz w:val="24"/>
          <w:szCs w:val="24"/>
          <w:u w:val="single"/>
        </w:rPr>
        <w:t xml:space="preserve">Patriarchy  </w:t>
      </w:r>
    </w:p>
    <w:p w:rsidR="00D82820" w:rsidRPr="00B9294B" w:rsidRDefault="00D82820" w:rsidP="00D82820">
      <w:pPr>
        <w:rPr>
          <w:rFonts w:ascii="Arial" w:hAnsi="Arial" w:cs="Arial"/>
          <w:sz w:val="24"/>
          <w:szCs w:val="24"/>
        </w:rPr>
      </w:pPr>
      <w:r w:rsidRPr="00B9294B">
        <w:rPr>
          <w:rFonts w:ascii="Arial" w:hAnsi="Arial" w:cs="Arial"/>
          <w:sz w:val="24"/>
          <w:szCs w:val="24"/>
        </w:rPr>
        <w:t>During the trial of Orestes, he demands to know why the Furies didn’t torment Clytemnestra for her killing of Agamemnon.  They reply that their role is to avenge the killing of blood relatives and, while Agamemnon was Clytemnestra’s husband, he was not of her blood.</w:t>
      </w:r>
    </w:p>
    <w:p w:rsidR="00D82820" w:rsidRPr="00B9294B" w:rsidRDefault="00D82820" w:rsidP="00D82820">
      <w:pPr>
        <w:rPr>
          <w:rFonts w:ascii="Arial" w:hAnsi="Arial" w:cs="Arial"/>
          <w:sz w:val="24"/>
          <w:szCs w:val="24"/>
        </w:rPr>
      </w:pPr>
      <w:r w:rsidRPr="00B9294B">
        <w:rPr>
          <w:rFonts w:ascii="Arial" w:hAnsi="Arial" w:cs="Arial"/>
          <w:sz w:val="24"/>
          <w:szCs w:val="24"/>
        </w:rPr>
        <w:t xml:space="preserve">Apollo then interjects that, by the same reasoning, the Furies should not be hounding Orestes either, since women are merely the incubator of the male seed and, consequently, Orestes is not of Clytemnestra’s blood.  </w:t>
      </w:r>
    </w:p>
    <w:p w:rsidR="00DA77A5" w:rsidRDefault="00DA77A5" w:rsidP="00D82820">
      <w:pPr>
        <w:rPr>
          <w:rFonts w:ascii="Arial" w:hAnsi="Arial" w:cs="Arial"/>
          <w:sz w:val="24"/>
          <w:szCs w:val="24"/>
        </w:rPr>
      </w:pPr>
    </w:p>
    <w:p w:rsidR="00D82820" w:rsidRPr="00B9294B" w:rsidRDefault="00D82820" w:rsidP="00D82820">
      <w:pPr>
        <w:rPr>
          <w:rFonts w:ascii="Arial" w:hAnsi="Arial" w:cs="Arial"/>
          <w:sz w:val="24"/>
          <w:szCs w:val="24"/>
        </w:rPr>
      </w:pPr>
      <w:r w:rsidRPr="00B9294B">
        <w:rPr>
          <w:rFonts w:ascii="Arial" w:hAnsi="Arial" w:cs="Arial"/>
          <w:sz w:val="24"/>
          <w:szCs w:val="24"/>
        </w:rPr>
        <w:t>Under Apollo’s view of genetics, Iphigenia, the daughter who Agamemnon slaughtered, was his blood relative, yet no one in the drama questions why the Furies failed to torment Agamemnon.</w:t>
      </w:r>
    </w:p>
    <w:p w:rsidR="00D82820" w:rsidRPr="00B9294B" w:rsidRDefault="00D82820" w:rsidP="00D82820">
      <w:pPr>
        <w:rPr>
          <w:rFonts w:ascii="Arial" w:hAnsi="Arial" w:cs="Arial"/>
          <w:sz w:val="24"/>
          <w:szCs w:val="24"/>
        </w:rPr>
      </w:pPr>
      <w:r w:rsidRPr="00B9294B">
        <w:rPr>
          <w:rFonts w:ascii="Arial" w:hAnsi="Arial" w:cs="Arial"/>
          <w:sz w:val="24"/>
          <w:szCs w:val="24"/>
        </w:rPr>
        <w:t>Why do you think that is?</w:t>
      </w:r>
    </w:p>
    <w:p w:rsidR="004052D1" w:rsidRDefault="004052D1" w:rsidP="00D82820">
      <w:pPr>
        <w:rPr>
          <w:rFonts w:ascii="Arial" w:hAnsi="Arial" w:cs="Arial"/>
          <w:sz w:val="24"/>
          <w:szCs w:val="24"/>
        </w:rPr>
      </w:pPr>
    </w:p>
    <w:p w:rsidR="00D82820" w:rsidRPr="00B9294B" w:rsidRDefault="00D82820" w:rsidP="00D82820">
      <w:pPr>
        <w:rPr>
          <w:rFonts w:ascii="Arial" w:hAnsi="Arial" w:cs="Arial"/>
          <w:sz w:val="24"/>
          <w:szCs w:val="24"/>
        </w:rPr>
      </w:pPr>
      <w:r w:rsidRPr="00B9294B">
        <w:rPr>
          <w:rFonts w:ascii="Arial" w:hAnsi="Arial" w:cs="Arial"/>
          <w:sz w:val="24"/>
          <w:szCs w:val="24"/>
        </w:rPr>
        <w:t>There are numerous references throughout the play to the ancient female deities of the earth being displace by the male Olympian deities of the sky.</w:t>
      </w:r>
    </w:p>
    <w:p w:rsidR="004052D1" w:rsidRDefault="004052D1" w:rsidP="00D82820">
      <w:pPr>
        <w:rPr>
          <w:rFonts w:ascii="Arial" w:hAnsi="Arial" w:cs="Arial"/>
          <w:sz w:val="24"/>
          <w:szCs w:val="24"/>
        </w:rPr>
      </w:pPr>
    </w:p>
    <w:p w:rsidR="00D82820" w:rsidRPr="00B9294B" w:rsidRDefault="00D82820" w:rsidP="00D82820">
      <w:pPr>
        <w:rPr>
          <w:rFonts w:ascii="Arial" w:hAnsi="Arial" w:cs="Arial"/>
          <w:sz w:val="24"/>
          <w:szCs w:val="24"/>
        </w:rPr>
      </w:pPr>
      <w:r w:rsidRPr="00B9294B">
        <w:rPr>
          <w:rFonts w:ascii="Arial" w:hAnsi="Arial" w:cs="Arial"/>
          <w:sz w:val="24"/>
          <w:szCs w:val="24"/>
        </w:rPr>
        <w:t>What do you make of that?</w:t>
      </w:r>
      <w:r w:rsidR="00E43043">
        <w:rPr>
          <w:rFonts w:ascii="Arial" w:hAnsi="Arial" w:cs="Arial"/>
          <w:sz w:val="24"/>
          <w:szCs w:val="24"/>
        </w:rPr>
        <w:t xml:space="preserve">    Does the references to a divine regime change hint at some prehistoric transition from matriarchy to patriarchy</w:t>
      </w:r>
    </w:p>
    <w:p w:rsidR="00E43043" w:rsidRDefault="00E43043" w:rsidP="00D82820">
      <w:pPr>
        <w:rPr>
          <w:rFonts w:ascii="Arial" w:hAnsi="Arial" w:cs="Arial"/>
          <w:sz w:val="24"/>
          <w:szCs w:val="24"/>
        </w:rPr>
      </w:pPr>
    </w:p>
    <w:p w:rsidR="008D7F7F" w:rsidRDefault="00BF739D" w:rsidP="008D7F7F">
      <w:pPr>
        <w:rPr>
          <w:rFonts w:ascii="Arial" w:hAnsi="Arial" w:cs="Arial"/>
          <w:sz w:val="24"/>
          <w:szCs w:val="24"/>
        </w:rPr>
      </w:pPr>
      <w:r>
        <w:rPr>
          <w:rFonts w:ascii="Arial" w:hAnsi="Arial" w:cs="Arial"/>
          <w:sz w:val="24"/>
          <w:szCs w:val="24"/>
        </w:rPr>
        <w:t>The play dramatizes the rejection of the Furies</w:t>
      </w:r>
      <w:r w:rsidR="00DA77A5">
        <w:rPr>
          <w:rFonts w:ascii="Arial" w:hAnsi="Arial" w:cs="Arial"/>
          <w:sz w:val="24"/>
          <w:szCs w:val="24"/>
        </w:rPr>
        <w:t>’</w:t>
      </w:r>
      <w:r>
        <w:rPr>
          <w:rFonts w:ascii="Arial" w:hAnsi="Arial" w:cs="Arial"/>
          <w:sz w:val="24"/>
          <w:szCs w:val="24"/>
        </w:rPr>
        <w:t xml:space="preserve"> regime of blood vengeance and its replacement by the rule of the law courts initiated by Athena and Apollo.</w:t>
      </w:r>
      <w:r w:rsidR="008D7F7F">
        <w:rPr>
          <w:rFonts w:ascii="Arial" w:hAnsi="Arial" w:cs="Arial"/>
          <w:sz w:val="24"/>
          <w:szCs w:val="24"/>
        </w:rPr>
        <w:t xml:space="preserve"> </w:t>
      </w:r>
      <w:r w:rsidR="005C76C2">
        <w:rPr>
          <w:rFonts w:ascii="Arial" w:hAnsi="Arial" w:cs="Arial"/>
          <w:sz w:val="24"/>
          <w:szCs w:val="24"/>
        </w:rPr>
        <w:t xml:space="preserve"> </w:t>
      </w:r>
      <w:r w:rsidR="008D7F7F">
        <w:rPr>
          <w:rFonts w:ascii="Arial" w:hAnsi="Arial" w:cs="Arial"/>
          <w:sz w:val="24"/>
          <w:szCs w:val="24"/>
        </w:rPr>
        <w:t xml:space="preserve">Can Athena’s success in achieving this transition be seen as a triumph of the female principle? </w:t>
      </w:r>
    </w:p>
    <w:p w:rsidR="00BE465D" w:rsidRDefault="00BE465D" w:rsidP="00D82820">
      <w:pPr>
        <w:rPr>
          <w:rFonts w:ascii="Arial" w:hAnsi="Arial" w:cs="Arial"/>
          <w:sz w:val="24"/>
          <w:szCs w:val="24"/>
        </w:rPr>
      </w:pPr>
      <w:r>
        <w:rPr>
          <w:rFonts w:ascii="Arial" w:hAnsi="Arial" w:cs="Arial"/>
          <w:sz w:val="24"/>
          <w:szCs w:val="24"/>
        </w:rPr>
        <w:lastRenderedPageBreak/>
        <w:t>Is the exoneration of Orestes for killing his mother and the triumph of Apollo and Athena over the Furies a celebration of Greek patriarchy?</w:t>
      </w:r>
    </w:p>
    <w:p w:rsidR="00D82820" w:rsidRPr="00B9294B" w:rsidRDefault="00D82820" w:rsidP="00D82820">
      <w:pPr>
        <w:rPr>
          <w:rFonts w:ascii="Arial" w:hAnsi="Arial" w:cs="Arial"/>
          <w:sz w:val="24"/>
          <w:szCs w:val="24"/>
        </w:rPr>
      </w:pPr>
      <w:r w:rsidRPr="00B9294B">
        <w:rPr>
          <w:rFonts w:ascii="Arial" w:hAnsi="Arial" w:cs="Arial"/>
          <w:sz w:val="24"/>
          <w:szCs w:val="24"/>
        </w:rPr>
        <w:t xml:space="preserve">In various ways, Aeschylus seems to use </w:t>
      </w:r>
      <w:r w:rsidRPr="00B9294B">
        <w:rPr>
          <w:rFonts w:ascii="Arial" w:hAnsi="Arial" w:cs="Arial"/>
          <w:i/>
          <w:sz w:val="24"/>
          <w:szCs w:val="24"/>
        </w:rPr>
        <w:t>The Eumenides</w:t>
      </w:r>
      <w:r w:rsidRPr="00B9294B">
        <w:rPr>
          <w:rFonts w:ascii="Arial" w:hAnsi="Arial" w:cs="Arial"/>
          <w:sz w:val="24"/>
          <w:szCs w:val="24"/>
        </w:rPr>
        <w:t xml:space="preserve"> as a dramatic vehicle for glorifying Athenian culture and institutions.</w:t>
      </w:r>
    </w:p>
    <w:p w:rsidR="00D82820" w:rsidRPr="00B9294B" w:rsidRDefault="00D82820" w:rsidP="00D82820">
      <w:pPr>
        <w:rPr>
          <w:rFonts w:ascii="Arial" w:hAnsi="Arial" w:cs="Arial"/>
          <w:sz w:val="24"/>
          <w:szCs w:val="24"/>
        </w:rPr>
      </w:pPr>
      <w:r w:rsidRPr="00B9294B">
        <w:rPr>
          <w:rFonts w:ascii="Arial" w:hAnsi="Arial" w:cs="Arial"/>
          <w:sz w:val="24"/>
          <w:szCs w:val="24"/>
        </w:rPr>
        <w:t xml:space="preserve">Do you think this emphasis on the accomplishments of a particular Greek city state detracts from the tragedy? </w:t>
      </w:r>
    </w:p>
    <w:p w:rsidR="004052D1" w:rsidRDefault="004052D1" w:rsidP="00D82820">
      <w:pPr>
        <w:rPr>
          <w:rFonts w:ascii="Arial" w:hAnsi="Arial" w:cs="Arial"/>
          <w:i/>
          <w:sz w:val="24"/>
          <w:szCs w:val="24"/>
        </w:rPr>
      </w:pPr>
    </w:p>
    <w:p w:rsidR="00BB1AB9" w:rsidRDefault="00D82820" w:rsidP="00D82820">
      <w:pPr>
        <w:rPr>
          <w:rFonts w:ascii="Arial" w:hAnsi="Arial" w:cs="Arial"/>
          <w:sz w:val="24"/>
          <w:szCs w:val="24"/>
        </w:rPr>
      </w:pPr>
      <w:r w:rsidRPr="00B54513">
        <w:rPr>
          <w:rFonts w:ascii="Arial" w:hAnsi="Arial" w:cs="Arial"/>
          <w:i/>
          <w:sz w:val="24"/>
          <w:szCs w:val="24"/>
        </w:rPr>
        <w:t>The Eumenides</w:t>
      </w:r>
      <w:r>
        <w:rPr>
          <w:rFonts w:ascii="Arial" w:hAnsi="Arial" w:cs="Arial"/>
          <w:i/>
          <w:sz w:val="24"/>
          <w:szCs w:val="24"/>
        </w:rPr>
        <w:t xml:space="preserve">, </w:t>
      </w:r>
      <w:r w:rsidRPr="00B54513">
        <w:rPr>
          <w:rFonts w:ascii="Arial" w:hAnsi="Arial" w:cs="Arial"/>
          <w:sz w:val="24"/>
          <w:szCs w:val="24"/>
        </w:rPr>
        <w:t>written over</w:t>
      </w:r>
      <w:r>
        <w:rPr>
          <w:rFonts w:ascii="Arial" w:hAnsi="Arial" w:cs="Arial"/>
          <w:sz w:val="24"/>
          <w:szCs w:val="24"/>
        </w:rPr>
        <w:t xml:space="preserve"> 2,4</w:t>
      </w:r>
      <w:r w:rsidRPr="00B9294B">
        <w:rPr>
          <w:rFonts w:ascii="Arial" w:hAnsi="Arial" w:cs="Arial"/>
          <w:sz w:val="24"/>
          <w:szCs w:val="24"/>
        </w:rPr>
        <w:t>00 years ago</w:t>
      </w:r>
      <w:r>
        <w:rPr>
          <w:rFonts w:ascii="Arial" w:hAnsi="Arial" w:cs="Arial"/>
          <w:sz w:val="24"/>
          <w:szCs w:val="24"/>
        </w:rPr>
        <w:t>,</w:t>
      </w:r>
      <w:r>
        <w:rPr>
          <w:rFonts w:ascii="Arial" w:hAnsi="Arial" w:cs="Arial"/>
          <w:i/>
          <w:sz w:val="24"/>
          <w:szCs w:val="24"/>
        </w:rPr>
        <w:t xml:space="preserve"> </w:t>
      </w:r>
      <w:r w:rsidRPr="00B9294B">
        <w:rPr>
          <w:rFonts w:ascii="Arial" w:hAnsi="Arial" w:cs="Arial"/>
          <w:sz w:val="24"/>
          <w:szCs w:val="24"/>
        </w:rPr>
        <w:t>de</w:t>
      </w:r>
      <w:r>
        <w:rPr>
          <w:rFonts w:ascii="Arial" w:hAnsi="Arial" w:cs="Arial"/>
          <w:sz w:val="24"/>
          <w:szCs w:val="24"/>
        </w:rPr>
        <w:t xml:space="preserve">scribes the transition </w:t>
      </w:r>
      <w:r w:rsidRPr="00B9294B">
        <w:rPr>
          <w:rFonts w:ascii="Arial" w:hAnsi="Arial" w:cs="Arial"/>
          <w:sz w:val="24"/>
          <w:szCs w:val="24"/>
        </w:rPr>
        <w:t xml:space="preserve">from family-enforced blood revenge to the rule of law enforced by the </w:t>
      </w:r>
      <w:r>
        <w:rPr>
          <w:rFonts w:ascii="Arial" w:hAnsi="Arial" w:cs="Arial"/>
          <w:sz w:val="24"/>
          <w:szCs w:val="24"/>
        </w:rPr>
        <w:t>state</w:t>
      </w:r>
      <w:r w:rsidRPr="00B9294B">
        <w:rPr>
          <w:rFonts w:ascii="Arial" w:hAnsi="Arial" w:cs="Arial"/>
          <w:sz w:val="24"/>
          <w:szCs w:val="24"/>
        </w:rPr>
        <w:t xml:space="preserve">.  </w:t>
      </w:r>
      <w:r w:rsidR="00BB1AB9" w:rsidRPr="00B9294B">
        <w:rPr>
          <w:rFonts w:ascii="Arial" w:hAnsi="Arial" w:cs="Arial"/>
          <w:sz w:val="24"/>
          <w:szCs w:val="24"/>
        </w:rPr>
        <w:t>Aeschylus</w:t>
      </w:r>
      <w:r w:rsidR="00BB1AB9">
        <w:rPr>
          <w:rFonts w:ascii="Arial" w:hAnsi="Arial" w:cs="Arial"/>
          <w:sz w:val="24"/>
          <w:szCs w:val="24"/>
        </w:rPr>
        <w:t xml:space="preserve"> depicted that transition as occurring in his native city and we do know that Athens was governed by a democracy under the rule of law during much of the classical period.</w:t>
      </w:r>
    </w:p>
    <w:p w:rsidR="00BB1AB9" w:rsidRDefault="00BB1AB9" w:rsidP="00D82820">
      <w:pPr>
        <w:rPr>
          <w:rFonts w:ascii="Arial" w:hAnsi="Arial" w:cs="Arial"/>
          <w:sz w:val="24"/>
          <w:szCs w:val="24"/>
        </w:rPr>
      </w:pPr>
    </w:p>
    <w:p w:rsidR="00BB1AB9" w:rsidRDefault="00BB1AB9" w:rsidP="00D82820">
      <w:pPr>
        <w:rPr>
          <w:rFonts w:ascii="Arial" w:hAnsi="Arial" w:cs="Arial"/>
          <w:sz w:val="24"/>
          <w:szCs w:val="24"/>
        </w:rPr>
      </w:pPr>
      <w:r>
        <w:rPr>
          <w:rFonts w:ascii="Arial" w:hAnsi="Arial" w:cs="Arial"/>
          <w:sz w:val="24"/>
          <w:szCs w:val="24"/>
        </w:rPr>
        <w:t xml:space="preserve">Did state administered justice under the rule of law survive the Greek classical period? </w:t>
      </w:r>
    </w:p>
    <w:p w:rsidR="0077032B" w:rsidRDefault="00BB1AB9">
      <w:r>
        <w:rPr>
          <w:rFonts w:ascii="Arial" w:hAnsi="Arial" w:cs="Arial"/>
          <w:sz w:val="24"/>
          <w:szCs w:val="24"/>
        </w:rPr>
        <w:t xml:space="preserve">Is such a system of justice the </w:t>
      </w:r>
      <w:r w:rsidR="00E43043">
        <w:rPr>
          <w:rFonts w:ascii="Arial" w:hAnsi="Arial" w:cs="Arial"/>
          <w:sz w:val="24"/>
          <w:szCs w:val="24"/>
        </w:rPr>
        <w:t>exception or the rule</w:t>
      </w:r>
      <w:r>
        <w:rPr>
          <w:rFonts w:ascii="Arial" w:hAnsi="Arial" w:cs="Arial"/>
          <w:sz w:val="24"/>
          <w:szCs w:val="24"/>
        </w:rPr>
        <w:t xml:space="preserve"> today?</w:t>
      </w:r>
    </w:p>
    <w:sectPr w:rsidR="0077032B">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48" w:rsidRDefault="00AA4348" w:rsidP="003558B2">
      <w:pPr>
        <w:spacing w:after="0" w:line="240" w:lineRule="auto"/>
      </w:pPr>
      <w:r>
        <w:separator/>
      </w:r>
    </w:p>
  </w:endnote>
  <w:endnote w:type="continuationSeparator" w:id="0">
    <w:p w:rsidR="00AA4348" w:rsidRDefault="00AA4348" w:rsidP="0035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222893"/>
      <w:docPartObj>
        <w:docPartGallery w:val="Page Numbers (Bottom of Page)"/>
        <w:docPartUnique/>
      </w:docPartObj>
    </w:sdtPr>
    <w:sdtEndPr>
      <w:rPr>
        <w:noProof/>
      </w:rPr>
    </w:sdtEndPr>
    <w:sdtContent>
      <w:p w:rsidR="003558B2" w:rsidRDefault="003558B2">
        <w:pPr>
          <w:pStyle w:val="Footer"/>
          <w:jc w:val="center"/>
        </w:pPr>
        <w:r>
          <w:fldChar w:fldCharType="begin"/>
        </w:r>
        <w:r>
          <w:instrText xml:space="preserve"> PAGE   \* MERGEFORMAT </w:instrText>
        </w:r>
        <w:r>
          <w:fldChar w:fldCharType="separate"/>
        </w:r>
        <w:r w:rsidR="00B175B9">
          <w:rPr>
            <w:noProof/>
          </w:rPr>
          <w:t>6</w:t>
        </w:r>
        <w:r>
          <w:rPr>
            <w:noProof/>
          </w:rPr>
          <w:fldChar w:fldCharType="end"/>
        </w:r>
      </w:p>
    </w:sdtContent>
  </w:sdt>
  <w:p w:rsidR="003558B2" w:rsidRDefault="00355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48" w:rsidRDefault="00AA4348" w:rsidP="003558B2">
      <w:pPr>
        <w:spacing w:after="0" w:line="240" w:lineRule="auto"/>
      </w:pPr>
      <w:r>
        <w:separator/>
      </w:r>
    </w:p>
  </w:footnote>
  <w:footnote w:type="continuationSeparator" w:id="0">
    <w:p w:rsidR="00AA4348" w:rsidRDefault="00AA4348" w:rsidP="00355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20"/>
    <w:rsid w:val="00001081"/>
    <w:rsid w:val="000028D9"/>
    <w:rsid w:val="00003CF4"/>
    <w:rsid w:val="0000672D"/>
    <w:rsid w:val="00007692"/>
    <w:rsid w:val="00011ADD"/>
    <w:rsid w:val="0001590E"/>
    <w:rsid w:val="0001744F"/>
    <w:rsid w:val="00017A6E"/>
    <w:rsid w:val="00017DB0"/>
    <w:rsid w:val="000219C3"/>
    <w:rsid w:val="0002573F"/>
    <w:rsid w:val="00026EBE"/>
    <w:rsid w:val="00030A1A"/>
    <w:rsid w:val="000316A0"/>
    <w:rsid w:val="00033061"/>
    <w:rsid w:val="00033CB7"/>
    <w:rsid w:val="0003708A"/>
    <w:rsid w:val="0004381F"/>
    <w:rsid w:val="00044B8A"/>
    <w:rsid w:val="00045BBF"/>
    <w:rsid w:val="000466D5"/>
    <w:rsid w:val="0005285C"/>
    <w:rsid w:val="00055E35"/>
    <w:rsid w:val="00056B04"/>
    <w:rsid w:val="00061119"/>
    <w:rsid w:val="000612A5"/>
    <w:rsid w:val="0006440B"/>
    <w:rsid w:val="00064AA7"/>
    <w:rsid w:val="00070408"/>
    <w:rsid w:val="00070907"/>
    <w:rsid w:val="00071A29"/>
    <w:rsid w:val="00074241"/>
    <w:rsid w:val="000754CB"/>
    <w:rsid w:val="00076A62"/>
    <w:rsid w:val="00082273"/>
    <w:rsid w:val="0008576E"/>
    <w:rsid w:val="0008617C"/>
    <w:rsid w:val="00087DBC"/>
    <w:rsid w:val="00093A4D"/>
    <w:rsid w:val="000A089B"/>
    <w:rsid w:val="000A2E58"/>
    <w:rsid w:val="000A3F4D"/>
    <w:rsid w:val="000A6441"/>
    <w:rsid w:val="000A7B01"/>
    <w:rsid w:val="000B083A"/>
    <w:rsid w:val="000B4131"/>
    <w:rsid w:val="000B63CE"/>
    <w:rsid w:val="000B6CA2"/>
    <w:rsid w:val="000C08DF"/>
    <w:rsid w:val="000C2236"/>
    <w:rsid w:val="000C2A7C"/>
    <w:rsid w:val="000C46AC"/>
    <w:rsid w:val="000C5283"/>
    <w:rsid w:val="000C5C7E"/>
    <w:rsid w:val="000C7CEF"/>
    <w:rsid w:val="000D09F7"/>
    <w:rsid w:val="000D3836"/>
    <w:rsid w:val="000D3E8A"/>
    <w:rsid w:val="000D474C"/>
    <w:rsid w:val="000D49B6"/>
    <w:rsid w:val="000D4BC2"/>
    <w:rsid w:val="000D6F08"/>
    <w:rsid w:val="000E20B4"/>
    <w:rsid w:val="000E2257"/>
    <w:rsid w:val="000E42DF"/>
    <w:rsid w:val="000E671F"/>
    <w:rsid w:val="000E6BAD"/>
    <w:rsid w:val="000E7137"/>
    <w:rsid w:val="000E7F80"/>
    <w:rsid w:val="000F1006"/>
    <w:rsid w:val="000F38FD"/>
    <w:rsid w:val="000F39A9"/>
    <w:rsid w:val="000F4E2B"/>
    <w:rsid w:val="000F66B3"/>
    <w:rsid w:val="000F67C1"/>
    <w:rsid w:val="000F7A8D"/>
    <w:rsid w:val="00106CFD"/>
    <w:rsid w:val="00111077"/>
    <w:rsid w:val="00113112"/>
    <w:rsid w:val="00114269"/>
    <w:rsid w:val="00117878"/>
    <w:rsid w:val="00120DD0"/>
    <w:rsid w:val="00121F47"/>
    <w:rsid w:val="00122D99"/>
    <w:rsid w:val="00123125"/>
    <w:rsid w:val="00123237"/>
    <w:rsid w:val="0012507E"/>
    <w:rsid w:val="00127411"/>
    <w:rsid w:val="00130E55"/>
    <w:rsid w:val="00134AE7"/>
    <w:rsid w:val="00135A4E"/>
    <w:rsid w:val="00135DC8"/>
    <w:rsid w:val="0014102D"/>
    <w:rsid w:val="001411D5"/>
    <w:rsid w:val="00141570"/>
    <w:rsid w:val="001419A3"/>
    <w:rsid w:val="00142974"/>
    <w:rsid w:val="001443CA"/>
    <w:rsid w:val="00147501"/>
    <w:rsid w:val="00147A96"/>
    <w:rsid w:val="001507CC"/>
    <w:rsid w:val="0015093A"/>
    <w:rsid w:val="00150CDF"/>
    <w:rsid w:val="00151F90"/>
    <w:rsid w:val="00152C05"/>
    <w:rsid w:val="001556A7"/>
    <w:rsid w:val="00156490"/>
    <w:rsid w:val="00156AB9"/>
    <w:rsid w:val="001570BA"/>
    <w:rsid w:val="00157DB9"/>
    <w:rsid w:val="001613DA"/>
    <w:rsid w:val="0016467B"/>
    <w:rsid w:val="00164EAB"/>
    <w:rsid w:val="0016630C"/>
    <w:rsid w:val="0016709C"/>
    <w:rsid w:val="00167FD0"/>
    <w:rsid w:val="0017011D"/>
    <w:rsid w:val="0017249B"/>
    <w:rsid w:val="00172C8B"/>
    <w:rsid w:val="00172F5B"/>
    <w:rsid w:val="001735AC"/>
    <w:rsid w:val="001743E1"/>
    <w:rsid w:val="0017459C"/>
    <w:rsid w:val="00174D0E"/>
    <w:rsid w:val="00175AE1"/>
    <w:rsid w:val="00177813"/>
    <w:rsid w:val="00180E98"/>
    <w:rsid w:val="00181D1D"/>
    <w:rsid w:val="00182CFF"/>
    <w:rsid w:val="00182F38"/>
    <w:rsid w:val="00183C23"/>
    <w:rsid w:val="00185176"/>
    <w:rsid w:val="00186F41"/>
    <w:rsid w:val="00187B1F"/>
    <w:rsid w:val="00190348"/>
    <w:rsid w:val="00191DB0"/>
    <w:rsid w:val="0019667B"/>
    <w:rsid w:val="001A254B"/>
    <w:rsid w:val="001A283B"/>
    <w:rsid w:val="001A2D49"/>
    <w:rsid w:val="001A336E"/>
    <w:rsid w:val="001A3BD8"/>
    <w:rsid w:val="001A54F6"/>
    <w:rsid w:val="001A6219"/>
    <w:rsid w:val="001B0F08"/>
    <w:rsid w:val="001B7AE3"/>
    <w:rsid w:val="001C0393"/>
    <w:rsid w:val="001C2ABE"/>
    <w:rsid w:val="001C39BC"/>
    <w:rsid w:val="001C6E02"/>
    <w:rsid w:val="001C74D4"/>
    <w:rsid w:val="001C7A94"/>
    <w:rsid w:val="001D35F4"/>
    <w:rsid w:val="001D4E43"/>
    <w:rsid w:val="001E12EE"/>
    <w:rsid w:val="001E4A36"/>
    <w:rsid w:val="001E4CEB"/>
    <w:rsid w:val="001E6F0A"/>
    <w:rsid w:val="001F0AF6"/>
    <w:rsid w:val="001F0D9C"/>
    <w:rsid w:val="001F1207"/>
    <w:rsid w:val="001F320C"/>
    <w:rsid w:val="001F466D"/>
    <w:rsid w:val="001F55EF"/>
    <w:rsid w:val="00201165"/>
    <w:rsid w:val="002036B6"/>
    <w:rsid w:val="00203B5F"/>
    <w:rsid w:val="00206102"/>
    <w:rsid w:val="002078C8"/>
    <w:rsid w:val="00207A13"/>
    <w:rsid w:val="00211582"/>
    <w:rsid w:val="00216EF0"/>
    <w:rsid w:val="00217A5E"/>
    <w:rsid w:val="00220EDE"/>
    <w:rsid w:val="002252E9"/>
    <w:rsid w:val="002264B5"/>
    <w:rsid w:val="002268AD"/>
    <w:rsid w:val="0022749E"/>
    <w:rsid w:val="002311B4"/>
    <w:rsid w:val="00231F4F"/>
    <w:rsid w:val="00233F84"/>
    <w:rsid w:val="00244183"/>
    <w:rsid w:val="00245250"/>
    <w:rsid w:val="0024693A"/>
    <w:rsid w:val="00246A9F"/>
    <w:rsid w:val="0024773F"/>
    <w:rsid w:val="00247B41"/>
    <w:rsid w:val="002515B6"/>
    <w:rsid w:val="00252B13"/>
    <w:rsid w:val="00253DD7"/>
    <w:rsid w:val="00257777"/>
    <w:rsid w:val="002579C7"/>
    <w:rsid w:val="00261613"/>
    <w:rsid w:val="002625C4"/>
    <w:rsid w:val="00264590"/>
    <w:rsid w:val="002650CC"/>
    <w:rsid w:val="00266BED"/>
    <w:rsid w:val="0027188F"/>
    <w:rsid w:val="002723ED"/>
    <w:rsid w:val="0027640B"/>
    <w:rsid w:val="002765F7"/>
    <w:rsid w:val="00276B7C"/>
    <w:rsid w:val="00277FA6"/>
    <w:rsid w:val="00280497"/>
    <w:rsid w:val="0028067A"/>
    <w:rsid w:val="00280C90"/>
    <w:rsid w:val="00284C04"/>
    <w:rsid w:val="00286040"/>
    <w:rsid w:val="0028781E"/>
    <w:rsid w:val="00290734"/>
    <w:rsid w:val="00291480"/>
    <w:rsid w:val="002918CD"/>
    <w:rsid w:val="00291907"/>
    <w:rsid w:val="002921E8"/>
    <w:rsid w:val="00292D21"/>
    <w:rsid w:val="0029491A"/>
    <w:rsid w:val="00295E0B"/>
    <w:rsid w:val="002A3222"/>
    <w:rsid w:val="002A32F9"/>
    <w:rsid w:val="002A3F13"/>
    <w:rsid w:val="002A4A32"/>
    <w:rsid w:val="002A72B6"/>
    <w:rsid w:val="002A7301"/>
    <w:rsid w:val="002A74DE"/>
    <w:rsid w:val="002B11EE"/>
    <w:rsid w:val="002B16FD"/>
    <w:rsid w:val="002B217E"/>
    <w:rsid w:val="002B21C7"/>
    <w:rsid w:val="002B316B"/>
    <w:rsid w:val="002B342B"/>
    <w:rsid w:val="002B6F97"/>
    <w:rsid w:val="002B739D"/>
    <w:rsid w:val="002C0606"/>
    <w:rsid w:val="002C1647"/>
    <w:rsid w:val="002C182A"/>
    <w:rsid w:val="002C42CE"/>
    <w:rsid w:val="002C5346"/>
    <w:rsid w:val="002C64DA"/>
    <w:rsid w:val="002C729E"/>
    <w:rsid w:val="002C7AA7"/>
    <w:rsid w:val="002D63A3"/>
    <w:rsid w:val="002E4A05"/>
    <w:rsid w:val="002E6511"/>
    <w:rsid w:val="002E77FF"/>
    <w:rsid w:val="002F30C0"/>
    <w:rsid w:val="002F3A91"/>
    <w:rsid w:val="002F4BA4"/>
    <w:rsid w:val="002F663E"/>
    <w:rsid w:val="002F7230"/>
    <w:rsid w:val="003009C3"/>
    <w:rsid w:val="00300FEA"/>
    <w:rsid w:val="00302646"/>
    <w:rsid w:val="00302662"/>
    <w:rsid w:val="00303A50"/>
    <w:rsid w:val="00311C8D"/>
    <w:rsid w:val="00313B19"/>
    <w:rsid w:val="00315334"/>
    <w:rsid w:val="003208CC"/>
    <w:rsid w:val="00320A54"/>
    <w:rsid w:val="00321281"/>
    <w:rsid w:val="00322F7B"/>
    <w:rsid w:val="00323CF4"/>
    <w:rsid w:val="00324F5A"/>
    <w:rsid w:val="00325208"/>
    <w:rsid w:val="00326CAE"/>
    <w:rsid w:val="00330269"/>
    <w:rsid w:val="00332EE3"/>
    <w:rsid w:val="003402F4"/>
    <w:rsid w:val="00341954"/>
    <w:rsid w:val="00343F8B"/>
    <w:rsid w:val="00351FF8"/>
    <w:rsid w:val="003531F8"/>
    <w:rsid w:val="0035413F"/>
    <w:rsid w:val="00354D29"/>
    <w:rsid w:val="003558B2"/>
    <w:rsid w:val="00356404"/>
    <w:rsid w:val="00357D94"/>
    <w:rsid w:val="00364E3B"/>
    <w:rsid w:val="0036704D"/>
    <w:rsid w:val="0037216F"/>
    <w:rsid w:val="00372BEB"/>
    <w:rsid w:val="0037399A"/>
    <w:rsid w:val="003751A9"/>
    <w:rsid w:val="003758D6"/>
    <w:rsid w:val="00380890"/>
    <w:rsid w:val="00381D9E"/>
    <w:rsid w:val="00382A1F"/>
    <w:rsid w:val="003844F9"/>
    <w:rsid w:val="00386EC9"/>
    <w:rsid w:val="003874D5"/>
    <w:rsid w:val="0039104D"/>
    <w:rsid w:val="00391A44"/>
    <w:rsid w:val="003921EE"/>
    <w:rsid w:val="003938AC"/>
    <w:rsid w:val="00394375"/>
    <w:rsid w:val="003A1B6C"/>
    <w:rsid w:val="003A311B"/>
    <w:rsid w:val="003A41C3"/>
    <w:rsid w:val="003A7023"/>
    <w:rsid w:val="003B0799"/>
    <w:rsid w:val="003B1863"/>
    <w:rsid w:val="003B19F1"/>
    <w:rsid w:val="003B1A76"/>
    <w:rsid w:val="003B4AC6"/>
    <w:rsid w:val="003B5C74"/>
    <w:rsid w:val="003C0819"/>
    <w:rsid w:val="003C21F3"/>
    <w:rsid w:val="003C2471"/>
    <w:rsid w:val="003C33C0"/>
    <w:rsid w:val="003C3BF5"/>
    <w:rsid w:val="003C6A43"/>
    <w:rsid w:val="003C6B8D"/>
    <w:rsid w:val="003C6CC3"/>
    <w:rsid w:val="003C7237"/>
    <w:rsid w:val="003D08DE"/>
    <w:rsid w:val="003D18B8"/>
    <w:rsid w:val="003D4A8D"/>
    <w:rsid w:val="003D5358"/>
    <w:rsid w:val="003D7C6B"/>
    <w:rsid w:val="003E1B91"/>
    <w:rsid w:val="003E6D40"/>
    <w:rsid w:val="003E7A8A"/>
    <w:rsid w:val="003F091F"/>
    <w:rsid w:val="003F0E94"/>
    <w:rsid w:val="003F30F4"/>
    <w:rsid w:val="003F3EE9"/>
    <w:rsid w:val="003F4346"/>
    <w:rsid w:val="003F7F81"/>
    <w:rsid w:val="00400972"/>
    <w:rsid w:val="004024A9"/>
    <w:rsid w:val="004030E5"/>
    <w:rsid w:val="004052D1"/>
    <w:rsid w:val="00407F1F"/>
    <w:rsid w:val="0041104F"/>
    <w:rsid w:val="00413F1D"/>
    <w:rsid w:val="004206F4"/>
    <w:rsid w:val="00421615"/>
    <w:rsid w:val="00423B49"/>
    <w:rsid w:val="004250EC"/>
    <w:rsid w:val="004259AC"/>
    <w:rsid w:val="00425CB4"/>
    <w:rsid w:val="0042615C"/>
    <w:rsid w:val="0043081F"/>
    <w:rsid w:val="00434E23"/>
    <w:rsid w:val="00435039"/>
    <w:rsid w:val="0043681F"/>
    <w:rsid w:val="004407B1"/>
    <w:rsid w:val="00441B09"/>
    <w:rsid w:val="00444AA4"/>
    <w:rsid w:val="0044537A"/>
    <w:rsid w:val="00445CF4"/>
    <w:rsid w:val="00450341"/>
    <w:rsid w:val="00450E2D"/>
    <w:rsid w:val="00451312"/>
    <w:rsid w:val="00451405"/>
    <w:rsid w:val="00451DE7"/>
    <w:rsid w:val="00452BA2"/>
    <w:rsid w:val="00452D39"/>
    <w:rsid w:val="004554BB"/>
    <w:rsid w:val="00455C74"/>
    <w:rsid w:val="0046294F"/>
    <w:rsid w:val="004639B5"/>
    <w:rsid w:val="00464758"/>
    <w:rsid w:val="0047391E"/>
    <w:rsid w:val="0047522A"/>
    <w:rsid w:val="004753C9"/>
    <w:rsid w:val="00475B9E"/>
    <w:rsid w:val="00476F25"/>
    <w:rsid w:val="00482158"/>
    <w:rsid w:val="004822AF"/>
    <w:rsid w:val="004823DB"/>
    <w:rsid w:val="004833C5"/>
    <w:rsid w:val="004838EC"/>
    <w:rsid w:val="00483ACC"/>
    <w:rsid w:val="00484730"/>
    <w:rsid w:val="00484827"/>
    <w:rsid w:val="0048583D"/>
    <w:rsid w:val="00486076"/>
    <w:rsid w:val="00487B6D"/>
    <w:rsid w:val="00491E32"/>
    <w:rsid w:val="0049500E"/>
    <w:rsid w:val="0049516D"/>
    <w:rsid w:val="00497C62"/>
    <w:rsid w:val="004A04A3"/>
    <w:rsid w:val="004A4267"/>
    <w:rsid w:val="004A5130"/>
    <w:rsid w:val="004A518C"/>
    <w:rsid w:val="004B4E67"/>
    <w:rsid w:val="004B6054"/>
    <w:rsid w:val="004B686E"/>
    <w:rsid w:val="004B70C4"/>
    <w:rsid w:val="004C0029"/>
    <w:rsid w:val="004C0338"/>
    <w:rsid w:val="004C1F36"/>
    <w:rsid w:val="004C347B"/>
    <w:rsid w:val="004C62F9"/>
    <w:rsid w:val="004C7ED6"/>
    <w:rsid w:val="004D1E4A"/>
    <w:rsid w:val="004D21B3"/>
    <w:rsid w:val="004D3FF9"/>
    <w:rsid w:val="004D4A04"/>
    <w:rsid w:val="004E40C1"/>
    <w:rsid w:val="004E4544"/>
    <w:rsid w:val="004E4FBF"/>
    <w:rsid w:val="004E5C51"/>
    <w:rsid w:val="004F1648"/>
    <w:rsid w:val="004F1AC6"/>
    <w:rsid w:val="004F2DE1"/>
    <w:rsid w:val="004F38D0"/>
    <w:rsid w:val="004F3A70"/>
    <w:rsid w:val="004F5830"/>
    <w:rsid w:val="004F6A23"/>
    <w:rsid w:val="004F7B1D"/>
    <w:rsid w:val="00503369"/>
    <w:rsid w:val="00504CF9"/>
    <w:rsid w:val="0050693B"/>
    <w:rsid w:val="00506CFD"/>
    <w:rsid w:val="00510469"/>
    <w:rsid w:val="0051415B"/>
    <w:rsid w:val="00514F63"/>
    <w:rsid w:val="00517E8F"/>
    <w:rsid w:val="00520D4E"/>
    <w:rsid w:val="00522018"/>
    <w:rsid w:val="00524A8C"/>
    <w:rsid w:val="00524D88"/>
    <w:rsid w:val="00530017"/>
    <w:rsid w:val="0053061C"/>
    <w:rsid w:val="0053192D"/>
    <w:rsid w:val="005325FB"/>
    <w:rsid w:val="005335FD"/>
    <w:rsid w:val="00540EAD"/>
    <w:rsid w:val="00541645"/>
    <w:rsid w:val="0054166B"/>
    <w:rsid w:val="00541DE5"/>
    <w:rsid w:val="0054366A"/>
    <w:rsid w:val="0055252B"/>
    <w:rsid w:val="005538AF"/>
    <w:rsid w:val="00553DD7"/>
    <w:rsid w:val="00557885"/>
    <w:rsid w:val="0056105E"/>
    <w:rsid w:val="00562E6F"/>
    <w:rsid w:val="005655DA"/>
    <w:rsid w:val="00565C68"/>
    <w:rsid w:val="00566B09"/>
    <w:rsid w:val="005670C6"/>
    <w:rsid w:val="0057273E"/>
    <w:rsid w:val="005750C9"/>
    <w:rsid w:val="0057736B"/>
    <w:rsid w:val="00580058"/>
    <w:rsid w:val="00580678"/>
    <w:rsid w:val="00580E86"/>
    <w:rsid w:val="00581B85"/>
    <w:rsid w:val="00582728"/>
    <w:rsid w:val="005827DB"/>
    <w:rsid w:val="00584702"/>
    <w:rsid w:val="0059271C"/>
    <w:rsid w:val="00592A95"/>
    <w:rsid w:val="0059319F"/>
    <w:rsid w:val="005A0C68"/>
    <w:rsid w:val="005A2CDE"/>
    <w:rsid w:val="005A2FD9"/>
    <w:rsid w:val="005A426C"/>
    <w:rsid w:val="005A4938"/>
    <w:rsid w:val="005A637F"/>
    <w:rsid w:val="005A6B93"/>
    <w:rsid w:val="005A70DF"/>
    <w:rsid w:val="005A71C6"/>
    <w:rsid w:val="005B0C24"/>
    <w:rsid w:val="005B23A5"/>
    <w:rsid w:val="005B44E2"/>
    <w:rsid w:val="005B58F0"/>
    <w:rsid w:val="005B59BA"/>
    <w:rsid w:val="005B7F88"/>
    <w:rsid w:val="005C4401"/>
    <w:rsid w:val="005C7349"/>
    <w:rsid w:val="005C76C2"/>
    <w:rsid w:val="005D001A"/>
    <w:rsid w:val="005D00C1"/>
    <w:rsid w:val="005D1E16"/>
    <w:rsid w:val="005D29F7"/>
    <w:rsid w:val="005D4F08"/>
    <w:rsid w:val="005D63CB"/>
    <w:rsid w:val="005D686D"/>
    <w:rsid w:val="005D6FBE"/>
    <w:rsid w:val="005E02DD"/>
    <w:rsid w:val="005E055C"/>
    <w:rsid w:val="005E2490"/>
    <w:rsid w:val="005E3F10"/>
    <w:rsid w:val="005E52AF"/>
    <w:rsid w:val="005E5528"/>
    <w:rsid w:val="005F1419"/>
    <w:rsid w:val="005F397D"/>
    <w:rsid w:val="005F4DD2"/>
    <w:rsid w:val="005F571C"/>
    <w:rsid w:val="005F5E2C"/>
    <w:rsid w:val="005F7273"/>
    <w:rsid w:val="0060306D"/>
    <w:rsid w:val="0060630E"/>
    <w:rsid w:val="00606E06"/>
    <w:rsid w:val="00606F03"/>
    <w:rsid w:val="00610281"/>
    <w:rsid w:val="00610B9B"/>
    <w:rsid w:val="00611D1D"/>
    <w:rsid w:val="00615D90"/>
    <w:rsid w:val="00621BA3"/>
    <w:rsid w:val="0062251E"/>
    <w:rsid w:val="00630685"/>
    <w:rsid w:val="006307A9"/>
    <w:rsid w:val="00630DBA"/>
    <w:rsid w:val="00631B98"/>
    <w:rsid w:val="006328AA"/>
    <w:rsid w:val="00633BC7"/>
    <w:rsid w:val="00635D96"/>
    <w:rsid w:val="0063702B"/>
    <w:rsid w:val="006378E0"/>
    <w:rsid w:val="0064023A"/>
    <w:rsid w:val="00640E94"/>
    <w:rsid w:val="00646548"/>
    <w:rsid w:val="006465E9"/>
    <w:rsid w:val="006511C3"/>
    <w:rsid w:val="00651F19"/>
    <w:rsid w:val="00651F27"/>
    <w:rsid w:val="00652ABC"/>
    <w:rsid w:val="00654757"/>
    <w:rsid w:val="006617AE"/>
    <w:rsid w:val="00661C7A"/>
    <w:rsid w:val="00661CC8"/>
    <w:rsid w:val="00662D67"/>
    <w:rsid w:val="006638E4"/>
    <w:rsid w:val="00667027"/>
    <w:rsid w:val="0067091C"/>
    <w:rsid w:val="006712B9"/>
    <w:rsid w:val="00671EFE"/>
    <w:rsid w:val="006725F3"/>
    <w:rsid w:val="00672729"/>
    <w:rsid w:val="00672913"/>
    <w:rsid w:val="00672960"/>
    <w:rsid w:val="00674E77"/>
    <w:rsid w:val="00675911"/>
    <w:rsid w:val="00675986"/>
    <w:rsid w:val="00675D23"/>
    <w:rsid w:val="00677764"/>
    <w:rsid w:val="0067786B"/>
    <w:rsid w:val="00680FB6"/>
    <w:rsid w:val="0068678F"/>
    <w:rsid w:val="006878E9"/>
    <w:rsid w:val="00690B32"/>
    <w:rsid w:val="00691ABE"/>
    <w:rsid w:val="00692A1F"/>
    <w:rsid w:val="006944DA"/>
    <w:rsid w:val="006965DE"/>
    <w:rsid w:val="0069705D"/>
    <w:rsid w:val="00697DD1"/>
    <w:rsid w:val="006A4CA4"/>
    <w:rsid w:val="006A6A70"/>
    <w:rsid w:val="006A6E7C"/>
    <w:rsid w:val="006A7F72"/>
    <w:rsid w:val="006B38E4"/>
    <w:rsid w:val="006B718A"/>
    <w:rsid w:val="006B7228"/>
    <w:rsid w:val="006C19B9"/>
    <w:rsid w:val="006C1C87"/>
    <w:rsid w:val="006C203D"/>
    <w:rsid w:val="006C6DD1"/>
    <w:rsid w:val="006C7750"/>
    <w:rsid w:val="006D2B45"/>
    <w:rsid w:val="006D73FA"/>
    <w:rsid w:val="006E265D"/>
    <w:rsid w:val="006E2821"/>
    <w:rsid w:val="006E2A8C"/>
    <w:rsid w:val="006E2DF0"/>
    <w:rsid w:val="006E2E78"/>
    <w:rsid w:val="006E327C"/>
    <w:rsid w:val="006E5A26"/>
    <w:rsid w:val="006F1251"/>
    <w:rsid w:val="006F1DE5"/>
    <w:rsid w:val="006F3099"/>
    <w:rsid w:val="006F5347"/>
    <w:rsid w:val="006F5AA1"/>
    <w:rsid w:val="00701D45"/>
    <w:rsid w:val="00704BFB"/>
    <w:rsid w:val="00704D41"/>
    <w:rsid w:val="00706823"/>
    <w:rsid w:val="0070765E"/>
    <w:rsid w:val="00707E0D"/>
    <w:rsid w:val="007110C1"/>
    <w:rsid w:val="00711698"/>
    <w:rsid w:val="00713BD1"/>
    <w:rsid w:val="00714419"/>
    <w:rsid w:val="0071465F"/>
    <w:rsid w:val="00717C0D"/>
    <w:rsid w:val="00727ABA"/>
    <w:rsid w:val="00730AB7"/>
    <w:rsid w:val="0073202C"/>
    <w:rsid w:val="0073283B"/>
    <w:rsid w:val="00734085"/>
    <w:rsid w:val="0073428F"/>
    <w:rsid w:val="00734EDB"/>
    <w:rsid w:val="0073664E"/>
    <w:rsid w:val="00736948"/>
    <w:rsid w:val="00741D04"/>
    <w:rsid w:val="0074406C"/>
    <w:rsid w:val="00744134"/>
    <w:rsid w:val="0074649A"/>
    <w:rsid w:val="00751388"/>
    <w:rsid w:val="00752364"/>
    <w:rsid w:val="00752E0A"/>
    <w:rsid w:val="00753CF7"/>
    <w:rsid w:val="00757EFB"/>
    <w:rsid w:val="00760DB9"/>
    <w:rsid w:val="00760EAE"/>
    <w:rsid w:val="00761E14"/>
    <w:rsid w:val="00764371"/>
    <w:rsid w:val="0077032B"/>
    <w:rsid w:val="00774928"/>
    <w:rsid w:val="00774D52"/>
    <w:rsid w:val="00775A62"/>
    <w:rsid w:val="0077671B"/>
    <w:rsid w:val="00777FCC"/>
    <w:rsid w:val="00780EEB"/>
    <w:rsid w:val="00782B14"/>
    <w:rsid w:val="00782BE2"/>
    <w:rsid w:val="007837DC"/>
    <w:rsid w:val="00783A89"/>
    <w:rsid w:val="00784C21"/>
    <w:rsid w:val="0079041D"/>
    <w:rsid w:val="007904EC"/>
    <w:rsid w:val="007913C1"/>
    <w:rsid w:val="007921D5"/>
    <w:rsid w:val="007922D5"/>
    <w:rsid w:val="007937B5"/>
    <w:rsid w:val="007A2977"/>
    <w:rsid w:val="007A30D1"/>
    <w:rsid w:val="007A40FC"/>
    <w:rsid w:val="007A5FD9"/>
    <w:rsid w:val="007A7BA3"/>
    <w:rsid w:val="007B12BC"/>
    <w:rsid w:val="007B41D4"/>
    <w:rsid w:val="007B44B7"/>
    <w:rsid w:val="007B4DEF"/>
    <w:rsid w:val="007B5694"/>
    <w:rsid w:val="007C092F"/>
    <w:rsid w:val="007C4DAA"/>
    <w:rsid w:val="007C54CC"/>
    <w:rsid w:val="007C5D13"/>
    <w:rsid w:val="007D1392"/>
    <w:rsid w:val="007D33F2"/>
    <w:rsid w:val="007D4361"/>
    <w:rsid w:val="007D4A42"/>
    <w:rsid w:val="007D6466"/>
    <w:rsid w:val="007D776C"/>
    <w:rsid w:val="007E0285"/>
    <w:rsid w:val="007E3D98"/>
    <w:rsid w:val="007E3E9E"/>
    <w:rsid w:val="007E47EE"/>
    <w:rsid w:val="007E5CDA"/>
    <w:rsid w:val="007F2C0B"/>
    <w:rsid w:val="007F3587"/>
    <w:rsid w:val="007F3AA3"/>
    <w:rsid w:val="007F45EB"/>
    <w:rsid w:val="007F4811"/>
    <w:rsid w:val="00806406"/>
    <w:rsid w:val="00810DF1"/>
    <w:rsid w:val="00813280"/>
    <w:rsid w:val="00814DC1"/>
    <w:rsid w:val="0081551C"/>
    <w:rsid w:val="008158D1"/>
    <w:rsid w:val="00817B52"/>
    <w:rsid w:val="008275E9"/>
    <w:rsid w:val="00834D7E"/>
    <w:rsid w:val="00836A37"/>
    <w:rsid w:val="00836E53"/>
    <w:rsid w:val="00837885"/>
    <w:rsid w:val="00837B67"/>
    <w:rsid w:val="00841560"/>
    <w:rsid w:val="00841775"/>
    <w:rsid w:val="00846D68"/>
    <w:rsid w:val="00850383"/>
    <w:rsid w:val="00850EA6"/>
    <w:rsid w:val="00852E2F"/>
    <w:rsid w:val="008553CF"/>
    <w:rsid w:val="008560D1"/>
    <w:rsid w:val="00857475"/>
    <w:rsid w:val="00860601"/>
    <w:rsid w:val="00862939"/>
    <w:rsid w:val="0087180F"/>
    <w:rsid w:val="00872E86"/>
    <w:rsid w:val="00874578"/>
    <w:rsid w:val="00877281"/>
    <w:rsid w:val="00880309"/>
    <w:rsid w:val="00882C9B"/>
    <w:rsid w:val="00883554"/>
    <w:rsid w:val="00885F14"/>
    <w:rsid w:val="00886BD4"/>
    <w:rsid w:val="008917A1"/>
    <w:rsid w:val="00892275"/>
    <w:rsid w:val="00893FCA"/>
    <w:rsid w:val="0089579D"/>
    <w:rsid w:val="00895E39"/>
    <w:rsid w:val="0089701B"/>
    <w:rsid w:val="008A4E9C"/>
    <w:rsid w:val="008A5AE9"/>
    <w:rsid w:val="008A6DC1"/>
    <w:rsid w:val="008A767B"/>
    <w:rsid w:val="008B1885"/>
    <w:rsid w:val="008B309D"/>
    <w:rsid w:val="008B3C68"/>
    <w:rsid w:val="008B54D9"/>
    <w:rsid w:val="008B6842"/>
    <w:rsid w:val="008B6DED"/>
    <w:rsid w:val="008C149B"/>
    <w:rsid w:val="008C1854"/>
    <w:rsid w:val="008C279A"/>
    <w:rsid w:val="008C5F68"/>
    <w:rsid w:val="008C75C1"/>
    <w:rsid w:val="008D0862"/>
    <w:rsid w:val="008D1E82"/>
    <w:rsid w:val="008D350F"/>
    <w:rsid w:val="008D5F13"/>
    <w:rsid w:val="008D7F7F"/>
    <w:rsid w:val="008E0632"/>
    <w:rsid w:val="008E0D25"/>
    <w:rsid w:val="008E2017"/>
    <w:rsid w:val="008E3530"/>
    <w:rsid w:val="008E5BEA"/>
    <w:rsid w:val="008E7FF1"/>
    <w:rsid w:val="008F07FF"/>
    <w:rsid w:val="00901B37"/>
    <w:rsid w:val="009041D2"/>
    <w:rsid w:val="0090762D"/>
    <w:rsid w:val="00907A32"/>
    <w:rsid w:val="009103C6"/>
    <w:rsid w:val="00914C57"/>
    <w:rsid w:val="00914D7C"/>
    <w:rsid w:val="00915FF6"/>
    <w:rsid w:val="00917F30"/>
    <w:rsid w:val="00921530"/>
    <w:rsid w:val="00924572"/>
    <w:rsid w:val="00924DEF"/>
    <w:rsid w:val="0092576D"/>
    <w:rsid w:val="0092582A"/>
    <w:rsid w:val="00925BD5"/>
    <w:rsid w:val="0092666B"/>
    <w:rsid w:val="0092729F"/>
    <w:rsid w:val="00933E16"/>
    <w:rsid w:val="00935B5C"/>
    <w:rsid w:val="00937E90"/>
    <w:rsid w:val="0094004E"/>
    <w:rsid w:val="0094259B"/>
    <w:rsid w:val="00943F5C"/>
    <w:rsid w:val="0094532B"/>
    <w:rsid w:val="009459F9"/>
    <w:rsid w:val="00947E85"/>
    <w:rsid w:val="00953145"/>
    <w:rsid w:val="00953FA6"/>
    <w:rsid w:val="00954BCB"/>
    <w:rsid w:val="00955418"/>
    <w:rsid w:val="00956EB2"/>
    <w:rsid w:val="00957A01"/>
    <w:rsid w:val="00957B9A"/>
    <w:rsid w:val="00960E20"/>
    <w:rsid w:val="009634F9"/>
    <w:rsid w:val="00965B15"/>
    <w:rsid w:val="00971868"/>
    <w:rsid w:val="009736F0"/>
    <w:rsid w:val="00974FC8"/>
    <w:rsid w:val="00975AB5"/>
    <w:rsid w:val="00975E91"/>
    <w:rsid w:val="00980275"/>
    <w:rsid w:val="0098164C"/>
    <w:rsid w:val="009936E6"/>
    <w:rsid w:val="00993B1A"/>
    <w:rsid w:val="00994CE8"/>
    <w:rsid w:val="0099668C"/>
    <w:rsid w:val="0099694A"/>
    <w:rsid w:val="00997660"/>
    <w:rsid w:val="00997E0C"/>
    <w:rsid w:val="009A509B"/>
    <w:rsid w:val="009B0342"/>
    <w:rsid w:val="009B40D6"/>
    <w:rsid w:val="009B4777"/>
    <w:rsid w:val="009B4A65"/>
    <w:rsid w:val="009B6B7E"/>
    <w:rsid w:val="009C02CD"/>
    <w:rsid w:val="009C0307"/>
    <w:rsid w:val="009C1AB7"/>
    <w:rsid w:val="009C2077"/>
    <w:rsid w:val="009C40D2"/>
    <w:rsid w:val="009C765E"/>
    <w:rsid w:val="009C77DE"/>
    <w:rsid w:val="009D0222"/>
    <w:rsid w:val="009D0FA7"/>
    <w:rsid w:val="009D5E22"/>
    <w:rsid w:val="009D6235"/>
    <w:rsid w:val="009D6D46"/>
    <w:rsid w:val="009D7427"/>
    <w:rsid w:val="009E07EF"/>
    <w:rsid w:val="009E0C1B"/>
    <w:rsid w:val="009E1DA1"/>
    <w:rsid w:val="009E25E1"/>
    <w:rsid w:val="009E2883"/>
    <w:rsid w:val="009E4033"/>
    <w:rsid w:val="009E749F"/>
    <w:rsid w:val="009F3578"/>
    <w:rsid w:val="009F44EF"/>
    <w:rsid w:val="009F4746"/>
    <w:rsid w:val="009F70E8"/>
    <w:rsid w:val="009F76A7"/>
    <w:rsid w:val="00A03557"/>
    <w:rsid w:val="00A07DC6"/>
    <w:rsid w:val="00A1094A"/>
    <w:rsid w:val="00A11DB5"/>
    <w:rsid w:val="00A15209"/>
    <w:rsid w:val="00A15357"/>
    <w:rsid w:val="00A1573E"/>
    <w:rsid w:val="00A208E5"/>
    <w:rsid w:val="00A20924"/>
    <w:rsid w:val="00A2392A"/>
    <w:rsid w:val="00A24D3C"/>
    <w:rsid w:val="00A264ED"/>
    <w:rsid w:val="00A27F9B"/>
    <w:rsid w:val="00A30A08"/>
    <w:rsid w:val="00A3192E"/>
    <w:rsid w:val="00A31C87"/>
    <w:rsid w:val="00A34D43"/>
    <w:rsid w:val="00A37009"/>
    <w:rsid w:val="00A3747B"/>
    <w:rsid w:val="00A3767E"/>
    <w:rsid w:val="00A4075C"/>
    <w:rsid w:val="00A429EB"/>
    <w:rsid w:val="00A43228"/>
    <w:rsid w:val="00A43D76"/>
    <w:rsid w:val="00A46AFE"/>
    <w:rsid w:val="00A46CC7"/>
    <w:rsid w:val="00A52C89"/>
    <w:rsid w:val="00A56021"/>
    <w:rsid w:val="00A66920"/>
    <w:rsid w:val="00A67580"/>
    <w:rsid w:val="00A67EBC"/>
    <w:rsid w:val="00A7229C"/>
    <w:rsid w:val="00A73189"/>
    <w:rsid w:val="00A7641F"/>
    <w:rsid w:val="00A7795A"/>
    <w:rsid w:val="00A77AF6"/>
    <w:rsid w:val="00A81C1B"/>
    <w:rsid w:val="00A82087"/>
    <w:rsid w:val="00A84709"/>
    <w:rsid w:val="00A84B1B"/>
    <w:rsid w:val="00A91AE0"/>
    <w:rsid w:val="00A92730"/>
    <w:rsid w:val="00A9400E"/>
    <w:rsid w:val="00A95350"/>
    <w:rsid w:val="00AA300E"/>
    <w:rsid w:val="00AA4348"/>
    <w:rsid w:val="00AB2BDA"/>
    <w:rsid w:val="00AB34B8"/>
    <w:rsid w:val="00AB427A"/>
    <w:rsid w:val="00AB5B88"/>
    <w:rsid w:val="00AB7709"/>
    <w:rsid w:val="00AD0A8A"/>
    <w:rsid w:val="00AD22F1"/>
    <w:rsid w:val="00AD24B8"/>
    <w:rsid w:val="00AD24E3"/>
    <w:rsid w:val="00AD2A87"/>
    <w:rsid w:val="00AD3780"/>
    <w:rsid w:val="00AD57CD"/>
    <w:rsid w:val="00AE044A"/>
    <w:rsid w:val="00AE261B"/>
    <w:rsid w:val="00AE2D59"/>
    <w:rsid w:val="00AF2529"/>
    <w:rsid w:val="00AF333F"/>
    <w:rsid w:val="00AF3888"/>
    <w:rsid w:val="00AF50EC"/>
    <w:rsid w:val="00B0045F"/>
    <w:rsid w:val="00B007BE"/>
    <w:rsid w:val="00B025F0"/>
    <w:rsid w:val="00B03400"/>
    <w:rsid w:val="00B035F1"/>
    <w:rsid w:val="00B05526"/>
    <w:rsid w:val="00B10451"/>
    <w:rsid w:val="00B13755"/>
    <w:rsid w:val="00B141B5"/>
    <w:rsid w:val="00B14956"/>
    <w:rsid w:val="00B14B2B"/>
    <w:rsid w:val="00B16CE2"/>
    <w:rsid w:val="00B175B9"/>
    <w:rsid w:val="00B17625"/>
    <w:rsid w:val="00B23AD3"/>
    <w:rsid w:val="00B23D7C"/>
    <w:rsid w:val="00B24581"/>
    <w:rsid w:val="00B26B54"/>
    <w:rsid w:val="00B3444F"/>
    <w:rsid w:val="00B34CF0"/>
    <w:rsid w:val="00B3533A"/>
    <w:rsid w:val="00B35A75"/>
    <w:rsid w:val="00B36371"/>
    <w:rsid w:val="00B36CF9"/>
    <w:rsid w:val="00B46C63"/>
    <w:rsid w:val="00B51D99"/>
    <w:rsid w:val="00B57BD1"/>
    <w:rsid w:val="00B618FA"/>
    <w:rsid w:val="00B64AC4"/>
    <w:rsid w:val="00B6700B"/>
    <w:rsid w:val="00B673A7"/>
    <w:rsid w:val="00B67F66"/>
    <w:rsid w:val="00B734B6"/>
    <w:rsid w:val="00B74AAB"/>
    <w:rsid w:val="00B76E46"/>
    <w:rsid w:val="00B77E1E"/>
    <w:rsid w:val="00B80297"/>
    <w:rsid w:val="00B80329"/>
    <w:rsid w:val="00B80BBE"/>
    <w:rsid w:val="00B8294A"/>
    <w:rsid w:val="00B84D0A"/>
    <w:rsid w:val="00B8667B"/>
    <w:rsid w:val="00B86A4D"/>
    <w:rsid w:val="00B955C2"/>
    <w:rsid w:val="00B9625A"/>
    <w:rsid w:val="00BA07F1"/>
    <w:rsid w:val="00BA1862"/>
    <w:rsid w:val="00BA3460"/>
    <w:rsid w:val="00BA36EB"/>
    <w:rsid w:val="00BA634A"/>
    <w:rsid w:val="00BA68F6"/>
    <w:rsid w:val="00BB1716"/>
    <w:rsid w:val="00BB1AB9"/>
    <w:rsid w:val="00BB2604"/>
    <w:rsid w:val="00BB40AA"/>
    <w:rsid w:val="00BB74DE"/>
    <w:rsid w:val="00BC0D21"/>
    <w:rsid w:val="00BC2A4E"/>
    <w:rsid w:val="00BC2B7B"/>
    <w:rsid w:val="00BC3FE8"/>
    <w:rsid w:val="00BC579E"/>
    <w:rsid w:val="00BC5C91"/>
    <w:rsid w:val="00BC6D33"/>
    <w:rsid w:val="00BC6E28"/>
    <w:rsid w:val="00BC7C4E"/>
    <w:rsid w:val="00BC7FFD"/>
    <w:rsid w:val="00BD2118"/>
    <w:rsid w:val="00BD4BBC"/>
    <w:rsid w:val="00BD54CF"/>
    <w:rsid w:val="00BD5DB7"/>
    <w:rsid w:val="00BD64B5"/>
    <w:rsid w:val="00BD65DA"/>
    <w:rsid w:val="00BD6A36"/>
    <w:rsid w:val="00BD71F6"/>
    <w:rsid w:val="00BE36B3"/>
    <w:rsid w:val="00BE43B1"/>
    <w:rsid w:val="00BE465D"/>
    <w:rsid w:val="00BE5E86"/>
    <w:rsid w:val="00BE6FED"/>
    <w:rsid w:val="00BF1500"/>
    <w:rsid w:val="00BF4455"/>
    <w:rsid w:val="00BF5E38"/>
    <w:rsid w:val="00BF601F"/>
    <w:rsid w:val="00BF739D"/>
    <w:rsid w:val="00C00020"/>
    <w:rsid w:val="00C03A92"/>
    <w:rsid w:val="00C047B2"/>
    <w:rsid w:val="00C10344"/>
    <w:rsid w:val="00C1224F"/>
    <w:rsid w:val="00C1233A"/>
    <w:rsid w:val="00C12788"/>
    <w:rsid w:val="00C1286E"/>
    <w:rsid w:val="00C13A92"/>
    <w:rsid w:val="00C149B9"/>
    <w:rsid w:val="00C14D8F"/>
    <w:rsid w:val="00C14F09"/>
    <w:rsid w:val="00C176BC"/>
    <w:rsid w:val="00C21364"/>
    <w:rsid w:val="00C21DA0"/>
    <w:rsid w:val="00C23F4C"/>
    <w:rsid w:val="00C25384"/>
    <w:rsid w:val="00C2541E"/>
    <w:rsid w:val="00C26A20"/>
    <w:rsid w:val="00C354B9"/>
    <w:rsid w:val="00C42159"/>
    <w:rsid w:val="00C430FD"/>
    <w:rsid w:val="00C44E48"/>
    <w:rsid w:val="00C46F39"/>
    <w:rsid w:val="00C506DE"/>
    <w:rsid w:val="00C52248"/>
    <w:rsid w:val="00C53E1A"/>
    <w:rsid w:val="00C6111C"/>
    <w:rsid w:val="00C6177F"/>
    <w:rsid w:val="00C62F05"/>
    <w:rsid w:val="00C63C78"/>
    <w:rsid w:val="00C65192"/>
    <w:rsid w:val="00C66487"/>
    <w:rsid w:val="00C70E46"/>
    <w:rsid w:val="00C727F5"/>
    <w:rsid w:val="00C7473E"/>
    <w:rsid w:val="00C75289"/>
    <w:rsid w:val="00C7560B"/>
    <w:rsid w:val="00C77234"/>
    <w:rsid w:val="00C879DE"/>
    <w:rsid w:val="00C9204A"/>
    <w:rsid w:val="00C92799"/>
    <w:rsid w:val="00C927C7"/>
    <w:rsid w:val="00C929F7"/>
    <w:rsid w:val="00C94FBF"/>
    <w:rsid w:val="00C97B1E"/>
    <w:rsid w:val="00CA0AC4"/>
    <w:rsid w:val="00CA0B1D"/>
    <w:rsid w:val="00CA1F91"/>
    <w:rsid w:val="00CA24CB"/>
    <w:rsid w:val="00CA25EA"/>
    <w:rsid w:val="00CA2890"/>
    <w:rsid w:val="00CA38CD"/>
    <w:rsid w:val="00CA5669"/>
    <w:rsid w:val="00CA5844"/>
    <w:rsid w:val="00CA6C52"/>
    <w:rsid w:val="00CA7C34"/>
    <w:rsid w:val="00CB0E8B"/>
    <w:rsid w:val="00CB10D5"/>
    <w:rsid w:val="00CB1234"/>
    <w:rsid w:val="00CB1D6F"/>
    <w:rsid w:val="00CB35E5"/>
    <w:rsid w:val="00CB595D"/>
    <w:rsid w:val="00CB7024"/>
    <w:rsid w:val="00CC1FB0"/>
    <w:rsid w:val="00CC2A8A"/>
    <w:rsid w:val="00CC5A0F"/>
    <w:rsid w:val="00CC7122"/>
    <w:rsid w:val="00CD1104"/>
    <w:rsid w:val="00CD375A"/>
    <w:rsid w:val="00CD3FB6"/>
    <w:rsid w:val="00CD4A03"/>
    <w:rsid w:val="00CD5729"/>
    <w:rsid w:val="00CD6AD5"/>
    <w:rsid w:val="00CE0C3A"/>
    <w:rsid w:val="00CE1491"/>
    <w:rsid w:val="00CE5C2E"/>
    <w:rsid w:val="00CE5F23"/>
    <w:rsid w:val="00CE709F"/>
    <w:rsid w:val="00CF4EFB"/>
    <w:rsid w:val="00CF55C5"/>
    <w:rsid w:val="00CF5943"/>
    <w:rsid w:val="00CF7C26"/>
    <w:rsid w:val="00CF7F53"/>
    <w:rsid w:val="00D001DF"/>
    <w:rsid w:val="00D009DF"/>
    <w:rsid w:val="00D00B5A"/>
    <w:rsid w:val="00D01988"/>
    <w:rsid w:val="00D024FE"/>
    <w:rsid w:val="00D02E9B"/>
    <w:rsid w:val="00D03FA9"/>
    <w:rsid w:val="00D04207"/>
    <w:rsid w:val="00D05469"/>
    <w:rsid w:val="00D05D93"/>
    <w:rsid w:val="00D06EF2"/>
    <w:rsid w:val="00D10F78"/>
    <w:rsid w:val="00D11129"/>
    <w:rsid w:val="00D12EA7"/>
    <w:rsid w:val="00D17557"/>
    <w:rsid w:val="00D20F78"/>
    <w:rsid w:val="00D211A6"/>
    <w:rsid w:val="00D21EB6"/>
    <w:rsid w:val="00D22ACC"/>
    <w:rsid w:val="00D256B2"/>
    <w:rsid w:val="00D262B0"/>
    <w:rsid w:val="00D263E3"/>
    <w:rsid w:val="00D2715D"/>
    <w:rsid w:val="00D30D2D"/>
    <w:rsid w:val="00D33204"/>
    <w:rsid w:val="00D3491F"/>
    <w:rsid w:val="00D35756"/>
    <w:rsid w:val="00D35A52"/>
    <w:rsid w:val="00D35E2F"/>
    <w:rsid w:val="00D408D0"/>
    <w:rsid w:val="00D40A03"/>
    <w:rsid w:val="00D42E99"/>
    <w:rsid w:val="00D43220"/>
    <w:rsid w:val="00D46029"/>
    <w:rsid w:val="00D462C8"/>
    <w:rsid w:val="00D46960"/>
    <w:rsid w:val="00D57D7F"/>
    <w:rsid w:val="00D6086C"/>
    <w:rsid w:val="00D61B03"/>
    <w:rsid w:val="00D67D2D"/>
    <w:rsid w:val="00D71AD1"/>
    <w:rsid w:val="00D73ECE"/>
    <w:rsid w:val="00D75DBB"/>
    <w:rsid w:val="00D75E15"/>
    <w:rsid w:val="00D763DE"/>
    <w:rsid w:val="00D765B7"/>
    <w:rsid w:val="00D775A4"/>
    <w:rsid w:val="00D806FA"/>
    <w:rsid w:val="00D82820"/>
    <w:rsid w:val="00D85940"/>
    <w:rsid w:val="00D87C18"/>
    <w:rsid w:val="00D90775"/>
    <w:rsid w:val="00D93192"/>
    <w:rsid w:val="00D963A3"/>
    <w:rsid w:val="00DA1ECD"/>
    <w:rsid w:val="00DA2439"/>
    <w:rsid w:val="00DA6430"/>
    <w:rsid w:val="00DA7792"/>
    <w:rsid w:val="00DA77A5"/>
    <w:rsid w:val="00DB3007"/>
    <w:rsid w:val="00DB5DC5"/>
    <w:rsid w:val="00DB7B31"/>
    <w:rsid w:val="00DC0A2F"/>
    <w:rsid w:val="00DC0F4C"/>
    <w:rsid w:val="00DC1F4C"/>
    <w:rsid w:val="00DC2BE0"/>
    <w:rsid w:val="00DC7236"/>
    <w:rsid w:val="00DD0A63"/>
    <w:rsid w:val="00DD472A"/>
    <w:rsid w:val="00DD59A2"/>
    <w:rsid w:val="00DD6605"/>
    <w:rsid w:val="00DD6A72"/>
    <w:rsid w:val="00DE23A6"/>
    <w:rsid w:val="00DE38C4"/>
    <w:rsid w:val="00DE761C"/>
    <w:rsid w:val="00DE7BF7"/>
    <w:rsid w:val="00DF206C"/>
    <w:rsid w:val="00DF3833"/>
    <w:rsid w:val="00DF4384"/>
    <w:rsid w:val="00DF61C2"/>
    <w:rsid w:val="00E0023D"/>
    <w:rsid w:val="00E017E5"/>
    <w:rsid w:val="00E02795"/>
    <w:rsid w:val="00E03AC4"/>
    <w:rsid w:val="00E04F80"/>
    <w:rsid w:val="00E0527B"/>
    <w:rsid w:val="00E05352"/>
    <w:rsid w:val="00E066D7"/>
    <w:rsid w:val="00E06AA8"/>
    <w:rsid w:val="00E13CD1"/>
    <w:rsid w:val="00E15360"/>
    <w:rsid w:val="00E20036"/>
    <w:rsid w:val="00E2046A"/>
    <w:rsid w:val="00E21FDD"/>
    <w:rsid w:val="00E22780"/>
    <w:rsid w:val="00E245C5"/>
    <w:rsid w:val="00E25729"/>
    <w:rsid w:val="00E27D4A"/>
    <w:rsid w:val="00E31735"/>
    <w:rsid w:val="00E34A83"/>
    <w:rsid w:val="00E34DAE"/>
    <w:rsid w:val="00E35360"/>
    <w:rsid w:val="00E36E5C"/>
    <w:rsid w:val="00E40C1D"/>
    <w:rsid w:val="00E42580"/>
    <w:rsid w:val="00E426EA"/>
    <w:rsid w:val="00E43043"/>
    <w:rsid w:val="00E4638B"/>
    <w:rsid w:val="00E476A6"/>
    <w:rsid w:val="00E50349"/>
    <w:rsid w:val="00E5096C"/>
    <w:rsid w:val="00E55842"/>
    <w:rsid w:val="00E57511"/>
    <w:rsid w:val="00E61AF7"/>
    <w:rsid w:val="00E640B3"/>
    <w:rsid w:val="00E6574E"/>
    <w:rsid w:val="00E66A46"/>
    <w:rsid w:val="00E70DAB"/>
    <w:rsid w:val="00E802CA"/>
    <w:rsid w:val="00E81FE1"/>
    <w:rsid w:val="00E82749"/>
    <w:rsid w:val="00E828A1"/>
    <w:rsid w:val="00E85E60"/>
    <w:rsid w:val="00E860BF"/>
    <w:rsid w:val="00E8660D"/>
    <w:rsid w:val="00E8761F"/>
    <w:rsid w:val="00E87A68"/>
    <w:rsid w:val="00E87D92"/>
    <w:rsid w:val="00E90B76"/>
    <w:rsid w:val="00E92C14"/>
    <w:rsid w:val="00E92F33"/>
    <w:rsid w:val="00E944F9"/>
    <w:rsid w:val="00EA0732"/>
    <w:rsid w:val="00EA4B7D"/>
    <w:rsid w:val="00EB0192"/>
    <w:rsid w:val="00EB403E"/>
    <w:rsid w:val="00EB4605"/>
    <w:rsid w:val="00EB496E"/>
    <w:rsid w:val="00EB6519"/>
    <w:rsid w:val="00EC024D"/>
    <w:rsid w:val="00EC344D"/>
    <w:rsid w:val="00EC48F3"/>
    <w:rsid w:val="00EC536C"/>
    <w:rsid w:val="00ED107F"/>
    <w:rsid w:val="00ED1789"/>
    <w:rsid w:val="00ED547D"/>
    <w:rsid w:val="00ED6A80"/>
    <w:rsid w:val="00ED6B53"/>
    <w:rsid w:val="00EE12BB"/>
    <w:rsid w:val="00EE2975"/>
    <w:rsid w:val="00EE56FA"/>
    <w:rsid w:val="00EE5DC6"/>
    <w:rsid w:val="00EF105C"/>
    <w:rsid w:val="00EF210F"/>
    <w:rsid w:val="00EF274B"/>
    <w:rsid w:val="00EF4E04"/>
    <w:rsid w:val="00EF5393"/>
    <w:rsid w:val="00EF5F79"/>
    <w:rsid w:val="00EF6A6B"/>
    <w:rsid w:val="00EF7641"/>
    <w:rsid w:val="00F0028E"/>
    <w:rsid w:val="00F01172"/>
    <w:rsid w:val="00F01834"/>
    <w:rsid w:val="00F04426"/>
    <w:rsid w:val="00F058F5"/>
    <w:rsid w:val="00F11A8D"/>
    <w:rsid w:val="00F14840"/>
    <w:rsid w:val="00F15164"/>
    <w:rsid w:val="00F23626"/>
    <w:rsid w:val="00F24B07"/>
    <w:rsid w:val="00F269D4"/>
    <w:rsid w:val="00F2762C"/>
    <w:rsid w:val="00F27830"/>
    <w:rsid w:val="00F3112C"/>
    <w:rsid w:val="00F332FE"/>
    <w:rsid w:val="00F33A97"/>
    <w:rsid w:val="00F3409D"/>
    <w:rsid w:val="00F35424"/>
    <w:rsid w:val="00F354A7"/>
    <w:rsid w:val="00F3657F"/>
    <w:rsid w:val="00F402DA"/>
    <w:rsid w:val="00F410EE"/>
    <w:rsid w:val="00F42AE4"/>
    <w:rsid w:val="00F43CA3"/>
    <w:rsid w:val="00F451E5"/>
    <w:rsid w:val="00F46099"/>
    <w:rsid w:val="00F52994"/>
    <w:rsid w:val="00F54977"/>
    <w:rsid w:val="00F55AF4"/>
    <w:rsid w:val="00F5612D"/>
    <w:rsid w:val="00F57514"/>
    <w:rsid w:val="00F61632"/>
    <w:rsid w:val="00F62E8E"/>
    <w:rsid w:val="00F72430"/>
    <w:rsid w:val="00F7317F"/>
    <w:rsid w:val="00F73248"/>
    <w:rsid w:val="00F757A2"/>
    <w:rsid w:val="00F775D9"/>
    <w:rsid w:val="00F77A90"/>
    <w:rsid w:val="00F80AD7"/>
    <w:rsid w:val="00F80B86"/>
    <w:rsid w:val="00F85A91"/>
    <w:rsid w:val="00F93273"/>
    <w:rsid w:val="00F9365A"/>
    <w:rsid w:val="00F940F4"/>
    <w:rsid w:val="00F9570F"/>
    <w:rsid w:val="00FA0D7D"/>
    <w:rsid w:val="00FA54FB"/>
    <w:rsid w:val="00FA57AF"/>
    <w:rsid w:val="00FA6244"/>
    <w:rsid w:val="00FB1B51"/>
    <w:rsid w:val="00FB34C5"/>
    <w:rsid w:val="00FB6B41"/>
    <w:rsid w:val="00FB78E7"/>
    <w:rsid w:val="00FC0FA3"/>
    <w:rsid w:val="00FC1B4D"/>
    <w:rsid w:val="00FC1B58"/>
    <w:rsid w:val="00FC2135"/>
    <w:rsid w:val="00FC2C90"/>
    <w:rsid w:val="00FC4206"/>
    <w:rsid w:val="00FC4A8F"/>
    <w:rsid w:val="00FD47BA"/>
    <w:rsid w:val="00FD756F"/>
    <w:rsid w:val="00FD7666"/>
    <w:rsid w:val="00FE0CA3"/>
    <w:rsid w:val="00FE1620"/>
    <w:rsid w:val="00FE2989"/>
    <w:rsid w:val="00FE4362"/>
    <w:rsid w:val="00FE690B"/>
    <w:rsid w:val="00FE6F9C"/>
    <w:rsid w:val="00FE7CF7"/>
    <w:rsid w:val="00FF3D47"/>
    <w:rsid w:val="00FF58D0"/>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486D0-E827-48F9-98A2-EB9589F8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8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2820"/>
    <w:rPr>
      <w:color w:val="0000FF"/>
      <w:u w:val="single"/>
    </w:rPr>
  </w:style>
  <w:style w:type="paragraph" w:styleId="Header">
    <w:name w:val="header"/>
    <w:basedOn w:val="Normal"/>
    <w:link w:val="HeaderChar"/>
    <w:uiPriority w:val="99"/>
    <w:unhideWhenUsed/>
    <w:rsid w:val="00355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8B2"/>
  </w:style>
  <w:style w:type="paragraph" w:styleId="Footer">
    <w:name w:val="footer"/>
    <w:basedOn w:val="Normal"/>
    <w:link w:val="FooterChar"/>
    <w:uiPriority w:val="99"/>
    <w:unhideWhenUsed/>
    <w:rsid w:val="00355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ippodamia" TargetMode="External"/><Relationship Id="rId13" Type="http://schemas.openxmlformats.org/officeDocument/2006/relationships/hyperlink" Target="http://en.wikipedia.org/wiki/Atreus" TargetMode="External"/><Relationship Id="rId18" Type="http://schemas.openxmlformats.org/officeDocument/2006/relationships/hyperlink" Target="http://en.wikipedia.org/wiki/Pelopia" TargetMode="External"/><Relationship Id="rId26" Type="http://schemas.openxmlformats.org/officeDocument/2006/relationships/hyperlink" Target="http://en.wikipedia.org/wiki/Cassandra" TargetMode="External"/><Relationship Id="rId3" Type="http://schemas.openxmlformats.org/officeDocument/2006/relationships/webSettings" Target="webSettings.xml"/><Relationship Id="rId21" Type="http://schemas.openxmlformats.org/officeDocument/2006/relationships/hyperlink" Target="http://en.wikipedia.org/wiki/Menelaus" TargetMode="External"/><Relationship Id="rId34" Type="http://schemas.openxmlformats.org/officeDocument/2006/relationships/theme" Target="theme/theme1.xml"/><Relationship Id="rId7" Type="http://schemas.openxmlformats.org/officeDocument/2006/relationships/hyperlink" Target="http://en.wikipedia.org/wiki/Olympia,_Greece" TargetMode="External"/><Relationship Id="rId12" Type="http://schemas.openxmlformats.org/officeDocument/2006/relationships/hyperlink" Target="http://en.wikipedia.org/wiki/Eurystheus" TargetMode="External"/><Relationship Id="rId17" Type="http://schemas.openxmlformats.org/officeDocument/2006/relationships/hyperlink" Target="http://en.wikipedia.org/wiki/Zeus" TargetMode="External"/><Relationship Id="rId25" Type="http://schemas.openxmlformats.org/officeDocument/2006/relationships/hyperlink" Target="http://en.wikipedia.org/wiki/Clytemnestr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wikipedia.org/wiki/Aerope" TargetMode="External"/><Relationship Id="rId20" Type="http://schemas.openxmlformats.org/officeDocument/2006/relationships/hyperlink" Target="http://en.wikipedia.org/wiki/Agamemnon" TargetMode="External"/><Relationship Id="rId29" Type="http://schemas.openxmlformats.org/officeDocument/2006/relationships/hyperlink" Target="http://en.wikipedia.org/wiki/Menelaus" TargetMode="External"/><Relationship Id="rId1" Type="http://schemas.openxmlformats.org/officeDocument/2006/relationships/styles" Target="styles.xml"/><Relationship Id="rId6" Type="http://schemas.openxmlformats.org/officeDocument/2006/relationships/hyperlink" Target="http://en.wikipedia.org/wiki/Pelops" TargetMode="External"/><Relationship Id="rId11" Type="http://schemas.openxmlformats.org/officeDocument/2006/relationships/hyperlink" Target="http://en.wikipedia.org/wiki/Mycenae" TargetMode="External"/><Relationship Id="rId24" Type="http://schemas.openxmlformats.org/officeDocument/2006/relationships/hyperlink" Target="http://en.wikipedia.org/wiki/Tyndareus"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en.wikipedia.org/wiki/Aerope" TargetMode="External"/><Relationship Id="rId23" Type="http://schemas.openxmlformats.org/officeDocument/2006/relationships/hyperlink" Target="http://en.wikipedia.org/wiki/Helen_of_Troy" TargetMode="External"/><Relationship Id="rId28" Type="http://schemas.openxmlformats.org/officeDocument/2006/relationships/hyperlink" Target="http://en.wikipedia.org/wiki/Agamemnon" TargetMode="External"/><Relationship Id="rId10" Type="http://schemas.openxmlformats.org/officeDocument/2006/relationships/hyperlink" Target="http://en.wikipedia.org/wiki/Chrysippus_(mythology)" TargetMode="External"/><Relationship Id="rId19" Type="http://schemas.openxmlformats.org/officeDocument/2006/relationships/hyperlink" Target="http://en.wikipedia.org/wiki/Aegisthus" TargetMode="External"/><Relationship Id="rId31" Type="http://schemas.openxmlformats.org/officeDocument/2006/relationships/hyperlink" Target="http://en.wikipedia.org/wiki/Menelaus" TargetMode="External"/><Relationship Id="rId4" Type="http://schemas.openxmlformats.org/officeDocument/2006/relationships/footnotes" Target="footnotes.xml"/><Relationship Id="rId9" Type="http://schemas.openxmlformats.org/officeDocument/2006/relationships/hyperlink" Target="http://en.wikipedia.org/wiki/Olympia,_Greece" TargetMode="External"/><Relationship Id="rId14" Type="http://schemas.openxmlformats.org/officeDocument/2006/relationships/hyperlink" Target="http://en.wikipedia.org/wiki/Artemis" TargetMode="External"/><Relationship Id="rId22" Type="http://schemas.openxmlformats.org/officeDocument/2006/relationships/hyperlink" Target="http://en.wikipedia.org/wiki/Tyndareus" TargetMode="External"/><Relationship Id="rId27" Type="http://schemas.openxmlformats.org/officeDocument/2006/relationships/hyperlink" Target="http://en.wikipedia.org/wiki/Orestes_(mythology)" TargetMode="External"/><Relationship Id="rId30" Type="http://schemas.openxmlformats.org/officeDocument/2006/relationships/hyperlink" Target="http://en.wikipedia.org/wiki/Agamem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7</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morris</cp:lastModifiedBy>
  <cp:revision>13</cp:revision>
  <cp:lastPrinted>2017-04-27T17:53:00Z</cp:lastPrinted>
  <dcterms:created xsi:type="dcterms:W3CDTF">2017-04-27T17:42:00Z</dcterms:created>
  <dcterms:modified xsi:type="dcterms:W3CDTF">2017-08-03T19:17:00Z</dcterms:modified>
</cp:coreProperties>
</file>